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192099">
        <w:rPr>
          <w:rFonts w:ascii="Calibri" w:hAnsi="Calibri"/>
          <w:i/>
          <w:sz w:val="22"/>
        </w:rPr>
        <w:t>5</w:t>
      </w:r>
      <w:r>
        <w:rPr>
          <w:rFonts w:ascii="Calibri" w:hAnsi="Calibri"/>
          <w:i/>
          <w:sz w:val="22"/>
        </w:rPr>
        <w:t xml:space="preserve">: </w:t>
      </w:r>
      <w:r w:rsidR="00192099">
        <w:rPr>
          <w:rFonts w:ascii="Calibri" w:hAnsi="Calibri"/>
          <w:i/>
          <w:sz w:val="22"/>
        </w:rPr>
        <w:t>Trigonometry</w:t>
      </w:r>
      <w:r w:rsidR="00646FE5">
        <w:rPr>
          <w:rFonts w:ascii="Calibri" w:hAnsi="Calibri"/>
          <w:i/>
          <w:sz w:val="22"/>
        </w:rPr>
        <w:t xml:space="preserve"> </w:t>
      </w:r>
      <w:r w:rsidR="00016FCD" w:rsidRPr="00830B81">
        <w:rPr>
          <w:rFonts w:ascii="Calibri" w:hAnsi="Calibri"/>
          <w:i/>
          <w:sz w:val="22"/>
        </w:rPr>
        <w:t xml:space="preserve">– </w:t>
      </w:r>
      <w:r w:rsidR="000C32CB">
        <w:rPr>
          <w:rFonts w:ascii="Calibri" w:hAnsi="Calibri"/>
          <w:i/>
          <w:sz w:val="22"/>
        </w:rPr>
        <w:t>Objective #</w:t>
      </w:r>
      <w:r w:rsidR="00897FAF">
        <w:rPr>
          <w:rFonts w:ascii="Calibri" w:hAnsi="Calibri"/>
          <w:i/>
          <w:sz w:val="22"/>
        </w:rPr>
        <w:t>2</w:t>
      </w:r>
      <w:r w:rsidR="0018732A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    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tbl>
      <w:tblPr>
        <w:tblStyle w:val="TableGrid"/>
        <w:tblW w:w="0" w:type="auto"/>
        <w:tblInd w:w="142" w:type="dxa"/>
        <w:tblLook w:val="04A0"/>
      </w:tblPr>
      <w:tblGrid>
        <w:gridCol w:w="10612"/>
      </w:tblGrid>
      <w:tr w:rsidR="000C32CB" w:rsidTr="000C32CB">
        <w:tc>
          <w:tcPr>
            <w:tcW w:w="10754" w:type="dxa"/>
            <w:vAlign w:val="center"/>
          </w:tcPr>
          <w:p w:rsidR="000C32CB" w:rsidRPr="000C32CB" w:rsidRDefault="0018732A" w:rsidP="000C32CB">
            <w:pPr>
              <w:spacing w:before="120" w:after="120"/>
              <w:ind w:left="142" w:right="170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  <w:szCs w:val="28"/>
              </w:rPr>
              <w:t>Hypotenuse, Opposite, and Adjacent Sides</w:t>
            </w:r>
          </w:p>
        </w:tc>
      </w:tr>
      <w:tr w:rsidR="000C32CB" w:rsidTr="000C32CB">
        <w:tc>
          <w:tcPr>
            <w:tcW w:w="10754" w:type="dxa"/>
            <w:vAlign w:val="center"/>
          </w:tcPr>
          <w:p w:rsidR="000C32CB" w:rsidRPr="0018732A" w:rsidRDefault="000C32CB" w:rsidP="0018732A">
            <w:pPr>
              <w:pStyle w:val="ListParagraph"/>
              <w:numPr>
                <w:ilvl w:val="0"/>
                <w:numId w:val="29"/>
              </w:numPr>
              <w:spacing w:before="120" w:after="120"/>
              <w:ind w:left="714" w:right="170" w:hanging="357"/>
              <w:rPr>
                <w:rFonts w:ascii="Calibri" w:hAnsi="Calibri"/>
              </w:rPr>
            </w:pPr>
            <w:r w:rsidRPr="000C32CB">
              <w:rPr>
                <w:rFonts w:ascii="Calibri" w:hAnsi="Calibri"/>
              </w:rPr>
              <w:t>Identify the hypotenuse, opposite, and adjacent sides of a right angle triangle in relation to a reference angle</w:t>
            </w:r>
          </w:p>
        </w:tc>
      </w:tr>
    </w:tbl>
    <w:p w:rsidR="00332DC5" w:rsidRPr="00332DC5" w:rsidRDefault="00332DC5" w:rsidP="00332DC5">
      <w:pPr>
        <w:spacing w:after="120"/>
        <w:ind w:left="505" w:right="170"/>
        <w:contextualSpacing/>
        <w:rPr>
          <w:rFonts w:ascii="Calibri" w:hAnsi="Calibri"/>
          <w:bCs/>
          <w:szCs w:val="22"/>
        </w:rPr>
      </w:pPr>
    </w:p>
    <w:p w:rsidR="00826D2E" w:rsidRDefault="00F07C47" w:rsidP="00826D2E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Sides of a Right Angle Triangle</w:t>
      </w:r>
    </w:p>
    <w:p w:rsidR="005813A8" w:rsidRDefault="00086C6D" w:rsidP="00826D2E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 w:rsidRPr="00086C6D">
        <w:rPr>
          <w:rFonts w:ascii="Calibri" w:hAnsi="Calibri"/>
          <w:bCs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26.45pt;margin-top:35.05pt;width:210.7pt;height:21.2pt;z-index:251674624;mso-width-percent:400;mso-height-percent:200;mso-width-percent:400;mso-height-percent:200;mso-width-relative:margin;mso-height-relative:margin" filled="f" stroked="f">
            <v:textbox style="mso-next-textbox:#_x0000_s1072;mso-fit-shape-to-text:t">
              <w:txbxContent>
                <w:p w:rsidR="00607CD1" w:rsidRPr="000B1DB2" w:rsidRDefault="000B1DB2" w:rsidP="000B1DB2">
                  <w:pPr>
                    <w:rPr>
                      <w:rFonts w:ascii="Calibri" w:hAnsi="Calibri"/>
                      <w:bCs/>
                      <w:i/>
                      <w:sz w:val="22"/>
                      <w:szCs w:val="22"/>
                      <w:lang w:val="en-CA"/>
                    </w:rPr>
                  </w:pPr>
                  <w:r w:rsidRPr="000B1DB2">
                    <w:rPr>
                      <w:rFonts w:ascii="Calibri" w:hAnsi="Calibri"/>
                      <w:bCs/>
                      <w:i/>
                      <w:sz w:val="22"/>
                      <w:szCs w:val="22"/>
                      <w:lang w:val="en-CA"/>
                    </w:rPr>
                    <w:t xml:space="preserve">For </w:t>
                  </w:r>
                  <w:r w:rsidRPr="000B1DB2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  <w:lang w:val="en-CA"/>
                    </w:rPr>
                    <w:sym w:font="Symbol" w:char="F0D0"/>
                  </w:r>
                  <w:r>
                    <w:rPr>
                      <w:rFonts w:ascii="Calibri" w:hAnsi="Calibri" w:cs="Calibri"/>
                      <w:bCs/>
                      <w:i/>
                      <w:sz w:val="22"/>
                      <w:szCs w:val="22"/>
                      <w:lang w:val="en-CA"/>
                    </w:rPr>
                    <w:t xml:space="preserve"> </w:t>
                  </w:r>
                  <w:r w:rsidRPr="000B1DB2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  <w:lang w:val="en-CA"/>
                    </w:rPr>
                    <w:t>T, label all the sides of Δ</w:t>
                  </w:r>
                  <w:r w:rsidR="0021463F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  <w:lang w:val="en-CA"/>
                    </w:rPr>
                    <w:t>M</w:t>
                  </w:r>
                  <w:r w:rsidR="004A4827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  <w:lang w:val="en-CA"/>
                    </w:rPr>
                    <w:t>RT</w:t>
                  </w:r>
                </w:p>
              </w:txbxContent>
            </v:textbox>
          </v:shape>
        </w:pict>
      </w:r>
      <w:r w:rsidR="000B1DB2">
        <w:rPr>
          <w:rFonts w:ascii="Calibri" w:hAnsi="Calibri"/>
          <w:bCs/>
          <w:sz w:val="22"/>
          <w:szCs w:val="22"/>
        </w:rPr>
        <w:t>The first step towards using the primary trig ratios is to accurately identify all the sides of a right angle triangle in relation to a reference angle.  The reference angle will be provided for you in the question.</w:t>
      </w:r>
    </w:p>
    <w:p w:rsidR="000B1DB2" w:rsidRPr="000B1DB2" w:rsidRDefault="00086C6D" w:rsidP="00826D2E">
      <w:pPr>
        <w:spacing w:after="240"/>
        <w:ind w:left="142" w:right="-96"/>
        <w:rPr>
          <w:rFonts w:ascii="Calibri" w:hAnsi="Calibri"/>
          <w:bCs/>
          <w:sz w:val="22"/>
          <w:szCs w:val="22"/>
          <w:u w:val="single"/>
        </w:rPr>
      </w:pPr>
      <w:r w:rsidRPr="00086C6D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15" type="#_x0000_t202" style="position:absolute;left:0;text-align:left;margin-left:458.75pt;margin-top:18.15pt;width:21.75pt;height:19.4pt;z-index:251748352;mso-height-percent:200;mso-height-percent:200;mso-width-relative:margin;mso-height-relative:margin" o:regroupid="5" filled="f" stroked="f">
            <v:textbox style="mso-next-textbox:#_x0000_s1115;mso-fit-shape-to-text:t">
              <w:txbxContent>
                <w:p w:rsidR="004A4827" w:rsidRPr="004A4827" w:rsidRDefault="004A4827" w:rsidP="004A482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T</w:t>
                  </w:r>
                </w:p>
              </w:txbxContent>
            </v:textbox>
          </v:shape>
        </w:pict>
      </w:r>
      <w:r w:rsidR="000B1DB2" w:rsidRPr="000B1DB2">
        <w:rPr>
          <w:rFonts w:ascii="Calibri" w:hAnsi="Calibri"/>
          <w:bCs/>
          <w:sz w:val="22"/>
          <w:szCs w:val="22"/>
          <w:u w:val="single"/>
        </w:rPr>
        <w:t>How to Identify the Sides of a Right Triangle</w:t>
      </w:r>
    </w:p>
    <w:p w:rsidR="00F07C47" w:rsidRDefault="00086C6D" w:rsidP="007C79B7">
      <w:pPr>
        <w:pStyle w:val="ListParagraph"/>
        <w:numPr>
          <w:ilvl w:val="0"/>
          <w:numId w:val="28"/>
        </w:numPr>
        <w:spacing w:after="240"/>
        <w:ind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group id="_x0000_s1109" style="position:absolute;left:0;text-align:left;margin-left:376.7pt;margin-top:10.5pt;width:86.25pt;height:63.65pt;z-index:251746304" coordorigin="7755,5265" coordsize="3447,2544" o:regroupid="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4" type="#_x0000_t5" style="position:absolute;left:7755;top:5265;width:3447;height:2544" adj="21600"/>
            <v:rect id="_x0000_s1073" style="position:absolute;left:11005;top:7612;width:197;height:197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regroupid="1"/>
          </v:group>
        </w:pict>
      </w:r>
      <w:r w:rsidR="00F07C47">
        <w:rPr>
          <w:rFonts w:ascii="Calibri" w:hAnsi="Calibri"/>
          <w:bCs/>
          <w:sz w:val="22"/>
          <w:szCs w:val="22"/>
        </w:rPr>
        <w:t>Shade in your reference angle</w:t>
      </w:r>
    </w:p>
    <w:p w:rsidR="007C79B7" w:rsidRDefault="00086C6D" w:rsidP="007C79B7">
      <w:pPr>
        <w:pStyle w:val="ListParagraph"/>
        <w:numPr>
          <w:ilvl w:val="0"/>
          <w:numId w:val="28"/>
        </w:numPr>
        <w:spacing w:after="240"/>
        <w:ind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18" type="#_x0000_t202" style="position:absolute;left:0;text-align:left;margin-left:462.95pt;margin-top:18.85pt;width:21.75pt;height:19.4pt;z-index:251751424;mso-height-percent:200;mso-height-percent:200;mso-width-relative:margin;mso-height-relative:margin" o:regroupid="5" filled="f" stroked="f">
            <v:textbox style="mso-next-textbox:#_x0000_s1118;mso-fit-shape-to-text:t">
              <w:txbxContent>
                <w:p w:rsidR="004A4827" w:rsidRPr="004A4827" w:rsidRDefault="004A4827" w:rsidP="004A482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r</w:t>
                  </w:r>
                  <w:proofErr w:type="gramEnd"/>
                </w:p>
              </w:txbxContent>
            </v:textbox>
          </v:shape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17" type="#_x0000_t202" style="position:absolute;left:0;text-align:left;margin-left:402.2pt;margin-top:10.6pt;width:21.75pt;height:19.4pt;z-index:251750400;mso-height-percent:200;mso-height-percent:200;mso-width-relative:margin;mso-height-relative:margin" o:regroupid="5" filled="f" stroked="f">
            <v:textbox style="mso-next-textbox:#_x0000_s1117;mso-fit-shape-to-text:t">
              <w:txbxContent>
                <w:p w:rsidR="004A4827" w:rsidRPr="004A4827" w:rsidRDefault="0021463F" w:rsidP="004A482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 w:rsidR="00F07C47">
        <w:rPr>
          <w:rFonts w:ascii="Calibri" w:hAnsi="Calibri"/>
          <w:bCs/>
          <w:sz w:val="22"/>
          <w:szCs w:val="22"/>
        </w:rPr>
        <w:t>Identify the hypotenuse – it’</w:t>
      </w:r>
      <w:r w:rsidR="000B1DB2">
        <w:rPr>
          <w:rFonts w:ascii="Calibri" w:hAnsi="Calibri"/>
          <w:bCs/>
          <w:sz w:val="22"/>
          <w:szCs w:val="22"/>
        </w:rPr>
        <w:t>s the longest side</w:t>
      </w:r>
      <w:r w:rsidR="000B1DB2">
        <w:rPr>
          <w:rFonts w:ascii="Calibri" w:hAnsi="Calibri"/>
          <w:bCs/>
          <w:sz w:val="22"/>
          <w:szCs w:val="22"/>
        </w:rPr>
        <w:br/>
      </w:r>
      <w:r w:rsidR="00F07C47">
        <w:rPr>
          <w:rFonts w:ascii="Calibri" w:hAnsi="Calibri"/>
          <w:bCs/>
          <w:sz w:val="22"/>
          <w:szCs w:val="22"/>
        </w:rPr>
        <w:t>and opposite the 90</w:t>
      </w:r>
      <w:r w:rsidR="00F07C47">
        <w:rPr>
          <w:rFonts w:ascii="Calibri" w:hAnsi="Calibri" w:cs="Calibri"/>
          <w:bCs/>
          <w:sz w:val="22"/>
          <w:szCs w:val="22"/>
        </w:rPr>
        <w:t>°</w:t>
      </w:r>
      <w:r w:rsidR="00F07C47">
        <w:rPr>
          <w:rFonts w:ascii="Calibri" w:hAnsi="Calibri"/>
          <w:bCs/>
          <w:sz w:val="22"/>
          <w:szCs w:val="22"/>
        </w:rPr>
        <w:t xml:space="preserve"> angle – and label it “</w:t>
      </w:r>
      <w:r w:rsidR="00D34A0F">
        <w:rPr>
          <w:rFonts w:ascii="Calibri" w:hAnsi="Calibri"/>
          <w:bCs/>
          <w:sz w:val="22"/>
          <w:szCs w:val="22"/>
        </w:rPr>
        <w:t>H</w:t>
      </w:r>
      <w:r w:rsidR="00F07C47">
        <w:rPr>
          <w:rFonts w:ascii="Calibri" w:hAnsi="Calibri"/>
          <w:bCs/>
          <w:sz w:val="22"/>
          <w:szCs w:val="22"/>
        </w:rPr>
        <w:t>”</w:t>
      </w:r>
      <w:r w:rsidR="00D34A0F">
        <w:rPr>
          <w:rFonts w:ascii="Calibri" w:hAnsi="Calibri"/>
          <w:bCs/>
          <w:sz w:val="22"/>
          <w:szCs w:val="22"/>
        </w:rPr>
        <w:t xml:space="preserve"> and circle it</w:t>
      </w:r>
    </w:p>
    <w:p w:rsidR="007C79B7" w:rsidRDefault="00F07C47" w:rsidP="007C79B7">
      <w:pPr>
        <w:pStyle w:val="ListParagraph"/>
        <w:numPr>
          <w:ilvl w:val="0"/>
          <w:numId w:val="28"/>
        </w:numPr>
        <w:spacing w:after="240"/>
        <w:ind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Identify the opposite side next – it’s the side </w:t>
      </w:r>
      <w:r w:rsidR="000B1DB2">
        <w:rPr>
          <w:rFonts w:ascii="Calibri" w:hAnsi="Calibri"/>
          <w:bCs/>
          <w:sz w:val="22"/>
          <w:szCs w:val="22"/>
        </w:rPr>
        <w:t>across</w:t>
      </w:r>
      <w:r w:rsidR="000B1DB2"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t>from your reference angle – and label it “</w:t>
      </w:r>
      <w:r w:rsidR="00D34A0F">
        <w:rPr>
          <w:rFonts w:ascii="Calibri" w:hAnsi="Calibri"/>
          <w:bCs/>
          <w:sz w:val="22"/>
          <w:szCs w:val="22"/>
        </w:rPr>
        <w:t>O</w:t>
      </w:r>
      <w:r>
        <w:rPr>
          <w:rFonts w:ascii="Calibri" w:hAnsi="Calibri"/>
          <w:bCs/>
          <w:sz w:val="22"/>
          <w:szCs w:val="22"/>
        </w:rPr>
        <w:t>”</w:t>
      </w:r>
      <w:r w:rsidR="00D34A0F">
        <w:rPr>
          <w:rFonts w:ascii="Calibri" w:hAnsi="Calibri"/>
          <w:bCs/>
          <w:sz w:val="22"/>
          <w:szCs w:val="22"/>
        </w:rPr>
        <w:t xml:space="preserve"> and circle it</w:t>
      </w:r>
    </w:p>
    <w:p w:rsidR="004A4827" w:rsidRDefault="00086C6D" w:rsidP="007C79B7">
      <w:pPr>
        <w:pStyle w:val="ListParagraph"/>
        <w:numPr>
          <w:ilvl w:val="0"/>
          <w:numId w:val="28"/>
        </w:numPr>
        <w:spacing w:after="240"/>
        <w:ind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19" type="#_x0000_t202" style="position:absolute;left:0;text-align:left;margin-left:413.9pt;margin-top:7.5pt;width:21.75pt;height:19.4pt;z-index:251752448;mso-height-percent:200;mso-height-percent:200;mso-width-relative:margin;mso-height-relative:margin" o:regroupid="5" filled="f" stroked="f">
            <v:textbox style="mso-next-textbox:#_x0000_s1119;mso-fit-shape-to-text:t">
              <w:txbxContent>
                <w:p w:rsidR="004A4827" w:rsidRPr="004A4827" w:rsidRDefault="004A4827" w:rsidP="004A482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16" type="#_x0000_t202" style="position:absolute;left:0;text-align:left;margin-left:357.2pt;margin-top:2.05pt;width:21.75pt;height:19.4pt;z-index:251749376;mso-height-percent:200;mso-height-percent:200;mso-width-relative:margin;mso-height-relative:margin" o:regroupid="5" filled="f" stroked="f">
            <v:textbox style="mso-next-textbox:#_x0000_s1116;mso-fit-shape-to-text:t">
              <w:txbxContent>
                <w:p w:rsidR="004A4827" w:rsidRPr="004A4827" w:rsidRDefault="004A4827" w:rsidP="004A482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R</w:t>
                  </w:r>
                </w:p>
              </w:txbxContent>
            </v:textbox>
          </v:shape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14" type="#_x0000_t202" style="position:absolute;left:0;text-align:left;margin-left:462.95pt;margin-top:2.05pt;width:21.75pt;height:19.4pt;z-index:251747328;mso-height-percent:200;mso-height-percent:200;mso-width-relative:margin;mso-height-relative:margin" o:regroupid="5" filled="f" stroked="f">
            <v:textbox style="mso-next-textbox:#_x0000_s1114;mso-fit-shape-to-text:t">
              <w:txbxContent>
                <w:p w:rsidR="004A4827" w:rsidRPr="004A4827" w:rsidRDefault="0021463F" w:rsidP="004A482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M</w:t>
                  </w:r>
                </w:p>
              </w:txbxContent>
            </v:textbox>
          </v:shape>
        </w:pict>
      </w:r>
      <w:r w:rsidR="000B1DB2">
        <w:rPr>
          <w:rFonts w:ascii="Calibri" w:hAnsi="Calibri"/>
          <w:bCs/>
          <w:sz w:val="22"/>
          <w:szCs w:val="22"/>
        </w:rPr>
        <w:t>Identify the adjacent – it’s the only side left! – and</w:t>
      </w:r>
      <w:r w:rsidR="000B1DB2">
        <w:rPr>
          <w:rFonts w:ascii="Calibri" w:hAnsi="Calibri"/>
          <w:bCs/>
          <w:sz w:val="22"/>
          <w:szCs w:val="22"/>
        </w:rPr>
        <w:br/>
        <w:t>and label it</w:t>
      </w:r>
      <w:r w:rsidR="00F07C47">
        <w:rPr>
          <w:rFonts w:ascii="Calibri" w:hAnsi="Calibri"/>
          <w:bCs/>
          <w:sz w:val="22"/>
          <w:szCs w:val="22"/>
        </w:rPr>
        <w:t xml:space="preserve"> “</w:t>
      </w:r>
      <w:r w:rsidR="00D34A0F">
        <w:rPr>
          <w:rFonts w:ascii="Calibri" w:hAnsi="Calibri"/>
          <w:bCs/>
          <w:sz w:val="22"/>
          <w:szCs w:val="22"/>
        </w:rPr>
        <w:t>A</w:t>
      </w:r>
      <w:r w:rsidR="00F07C47">
        <w:rPr>
          <w:rFonts w:ascii="Calibri" w:hAnsi="Calibri"/>
          <w:bCs/>
          <w:sz w:val="22"/>
          <w:szCs w:val="22"/>
        </w:rPr>
        <w:t>”</w:t>
      </w:r>
      <w:r w:rsidR="00D34A0F">
        <w:rPr>
          <w:rFonts w:ascii="Calibri" w:hAnsi="Calibri"/>
          <w:bCs/>
          <w:sz w:val="22"/>
          <w:szCs w:val="22"/>
        </w:rPr>
        <w:t xml:space="preserve"> and circle it</w:t>
      </w:r>
    </w:p>
    <w:p w:rsidR="004A4827" w:rsidRDefault="00086C6D" w:rsidP="004A4827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26" type="#_x0000_t202" style="position:absolute;left:0;text-align:left;margin-left:458.75pt;margin-top:35.5pt;width:21.75pt;height:19.4pt;z-index:251741184;mso-height-percent:200;mso-height-percent:200;mso-width-relative:margin;mso-height-relative:margin" o:regroupid="4" filled="f" stroked="f">
            <v:textbox style="mso-next-textbox:#_x0000_s1126;mso-fit-shape-to-text:t">
              <w:txbxContent>
                <w:p w:rsidR="004A4827" w:rsidRPr="004A4827" w:rsidRDefault="004A4827" w:rsidP="004A482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T</w:t>
                  </w:r>
                </w:p>
              </w:txbxContent>
            </v:textbox>
          </v:shape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13" type="#_x0000_t202" style="position:absolute;left:0;text-align:left;margin-left:326.45pt;margin-top:14.3pt;width:210.75pt;height:21.2pt;z-index:251700224;mso-width-percent:400;mso-height-percent:200;mso-width-percent:400;mso-height-percent:200;mso-width-relative:margin;mso-height-relative:margin" filled="f" stroked="f">
            <v:textbox style="mso-next-textbox:#_x0000_s1113;mso-fit-shape-to-text:t">
              <w:txbxContent>
                <w:p w:rsidR="004A4827" w:rsidRPr="000B1DB2" w:rsidRDefault="004A4827" w:rsidP="004A4827">
                  <w:pPr>
                    <w:rPr>
                      <w:rFonts w:ascii="Calibri" w:hAnsi="Calibri"/>
                      <w:bCs/>
                      <w:i/>
                      <w:sz w:val="22"/>
                      <w:szCs w:val="22"/>
                      <w:lang w:val="en-CA"/>
                    </w:rPr>
                  </w:pPr>
                  <w:r w:rsidRPr="000B1DB2">
                    <w:rPr>
                      <w:rFonts w:ascii="Calibri" w:hAnsi="Calibri"/>
                      <w:bCs/>
                      <w:i/>
                      <w:sz w:val="22"/>
                      <w:szCs w:val="22"/>
                      <w:lang w:val="en-CA"/>
                    </w:rPr>
                    <w:t xml:space="preserve">For </w:t>
                  </w:r>
                  <w:r w:rsidRPr="000B1DB2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  <w:lang w:val="en-CA"/>
                    </w:rPr>
                    <w:sym w:font="Symbol" w:char="F0D0"/>
                  </w:r>
                  <w:r>
                    <w:rPr>
                      <w:rFonts w:ascii="Calibri" w:hAnsi="Calibri" w:cs="Calibri"/>
                      <w:bCs/>
                      <w:i/>
                      <w:sz w:val="22"/>
                      <w:szCs w:val="22"/>
                      <w:lang w:val="en-CA"/>
                    </w:rPr>
                    <w:t xml:space="preserve"> R</w:t>
                  </w:r>
                  <w:r w:rsidRPr="000B1DB2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  <w:lang w:val="en-CA"/>
                    </w:rPr>
                    <w:t>, label all the sides of Δ</w:t>
                  </w:r>
                  <w:r w:rsidR="0021463F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  <w:lang w:val="en-CA"/>
                    </w:rPr>
                    <w:t>M</w:t>
                  </w:r>
                  <w:r>
                    <w:rPr>
                      <w:rFonts w:ascii="Calibri" w:hAnsi="Calibri" w:cs="Calibri"/>
                      <w:bCs/>
                      <w:i/>
                      <w:sz w:val="22"/>
                      <w:szCs w:val="22"/>
                      <w:lang w:val="en-CA"/>
                    </w:rPr>
                    <w:t>RT</w:t>
                  </w:r>
                </w:p>
              </w:txbxContent>
            </v:textbox>
          </v:shape>
        </w:pict>
      </w:r>
      <w:r w:rsidR="004A4827">
        <w:rPr>
          <w:rFonts w:ascii="Calibri" w:hAnsi="Calibri"/>
          <w:bCs/>
          <w:sz w:val="22"/>
          <w:szCs w:val="22"/>
        </w:rPr>
        <w:t xml:space="preserve">The importance of </w:t>
      </w:r>
      <w:proofErr w:type="spellStart"/>
      <w:r w:rsidR="004A4827">
        <w:rPr>
          <w:rFonts w:ascii="Calibri" w:hAnsi="Calibri"/>
          <w:bCs/>
          <w:sz w:val="22"/>
          <w:szCs w:val="22"/>
        </w:rPr>
        <w:t>labe</w:t>
      </w:r>
      <w:r w:rsidR="00583289">
        <w:rPr>
          <w:rFonts w:ascii="Calibri" w:hAnsi="Calibri"/>
          <w:bCs/>
          <w:sz w:val="22"/>
          <w:szCs w:val="22"/>
        </w:rPr>
        <w:t>l</w:t>
      </w:r>
      <w:r w:rsidR="004A4827">
        <w:rPr>
          <w:rFonts w:ascii="Calibri" w:hAnsi="Calibri"/>
          <w:bCs/>
          <w:sz w:val="22"/>
          <w:szCs w:val="22"/>
        </w:rPr>
        <w:t>ling</w:t>
      </w:r>
      <w:proofErr w:type="spellEnd"/>
      <w:r w:rsidR="004A4827">
        <w:rPr>
          <w:rFonts w:ascii="Calibri" w:hAnsi="Calibri"/>
          <w:bCs/>
          <w:sz w:val="22"/>
          <w:szCs w:val="22"/>
        </w:rPr>
        <w:t xml:space="preserve"> these sides accurately becomes</w:t>
      </w:r>
      <w:r w:rsidR="004A4827">
        <w:rPr>
          <w:rFonts w:ascii="Calibri" w:hAnsi="Calibri"/>
          <w:bCs/>
          <w:sz w:val="22"/>
          <w:szCs w:val="22"/>
        </w:rPr>
        <w:br/>
        <w:t>apparent if we label the same triangle again, but from</w:t>
      </w:r>
      <w:r w:rsidR="004A4827">
        <w:rPr>
          <w:rFonts w:ascii="Calibri" w:hAnsi="Calibri"/>
          <w:bCs/>
          <w:sz w:val="22"/>
          <w:szCs w:val="22"/>
        </w:rPr>
        <w:br/>
        <w:t xml:space="preserve">a </w:t>
      </w:r>
      <w:r w:rsidR="004A4827" w:rsidRPr="004A4827">
        <w:rPr>
          <w:rFonts w:ascii="Calibri" w:hAnsi="Calibri"/>
          <w:b/>
          <w:bCs/>
          <w:sz w:val="22"/>
          <w:szCs w:val="22"/>
        </w:rPr>
        <w:t>different</w:t>
      </w:r>
      <w:r w:rsidR="004A4827">
        <w:rPr>
          <w:rFonts w:ascii="Calibri" w:hAnsi="Calibri"/>
          <w:bCs/>
          <w:sz w:val="22"/>
          <w:szCs w:val="22"/>
        </w:rPr>
        <w:t xml:space="preserve"> reference angle.</w:t>
      </w:r>
    </w:p>
    <w:p w:rsidR="00BC5FCC" w:rsidRDefault="00086C6D" w:rsidP="004A4827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29" type="#_x0000_t202" style="position:absolute;left:0;text-align:left;margin-left:462.95pt;margin-top:22.75pt;width:21.75pt;height:19.4pt;z-index:251744256;mso-height-percent:200;mso-height-percent:200;mso-width-relative:margin;mso-height-relative:margin" o:regroupid="4" filled="f" stroked="f">
            <v:textbox style="mso-next-textbox:#_x0000_s1129;mso-fit-shape-to-text:t">
              <w:txbxContent>
                <w:p w:rsidR="004A4827" w:rsidRPr="004A4827" w:rsidRDefault="004A4827" w:rsidP="004A482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r</w:t>
                  </w:r>
                  <w:proofErr w:type="gramEnd"/>
                </w:p>
              </w:txbxContent>
            </v:textbox>
          </v:shape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28" type="#_x0000_t202" style="position:absolute;left:0;text-align:left;margin-left:402.2pt;margin-top:14.5pt;width:21.75pt;height:19.4pt;z-index:251743232;mso-height-percent:200;mso-height-percent:200;mso-width-relative:margin;mso-height-relative:margin" o:regroupid="4" filled="f" stroked="f">
            <v:textbox style="mso-next-textbox:#_x0000_s1128;mso-fit-shape-to-text:t">
              <w:txbxContent>
                <w:p w:rsidR="004A4827" w:rsidRPr="004A4827" w:rsidRDefault="0021463F" w:rsidP="004A482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group id="_x0000_s1122" style="position:absolute;left:0;text-align:left;margin-left:376.7pt;margin-top:.95pt;width:86.25pt;height:63.65pt;z-index:251739136" coordorigin="7755,5265" coordsize="3447,2544" o:regroupid="4">
            <v:shape id="_x0000_s1123" type="#_x0000_t5" style="position:absolute;left:7755;top:5265;width:3447;height:2544" adj="21600"/>
            <v:rect id="_x0000_s1124" style="position:absolute;left:11005;top:7612;width:197;height:197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  </v:group>
        </w:pict>
      </w:r>
      <w:r w:rsidR="004A4827">
        <w:rPr>
          <w:rFonts w:ascii="Calibri" w:hAnsi="Calibri"/>
          <w:bCs/>
          <w:sz w:val="22"/>
          <w:szCs w:val="22"/>
        </w:rPr>
        <w:t xml:space="preserve">As you can see, your labels are </w:t>
      </w:r>
      <w:r w:rsidR="00BC5FCC">
        <w:rPr>
          <w:rFonts w:ascii="Calibri" w:hAnsi="Calibri"/>
          <w:bCs/>
          <w:sz w:val="22"/>
          <w:szCs w:val="22"/>
        </w:rPr>
        <w:t>quite</w:t>
      </w:r>
      <w:r w:rsidR="004A4827">
        <w:rPr>
          <w:rFonts w:ascii="Calibri" w:hAnsi="Calibri"/>
          <w:bCs/>
          <w:sz w:val="22"/>
          <w:szCs w:val="22"/>
        </w:rPr>
        <w:t xml:space="preserve"> different</w:t>
      </w:r>
      <w:r w:rsidR="004A4827">
        <w:rPr>
          <w:rFonts w:ascii="Calibri" w:hAnsi="Calibri"/>
          <w:bCs/>
          <w:sz w:val="22"/>
          <w:szCs w:val="22"/>
        </w:rPr>
        <w:br/>
        <w:t>depending on the reference angle!</w:t>
      </w:r>
    </w:p>
    <w:p w:rsidR="00BC5FCC" w:rsidRDefault="00086C6D" w:rsidP="004A4827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27" type="#_x0000_t202" style="position:absolute;left:0;text-align:left;margin-left:357.2pt;margin-top:20.8pt;width:21.75pt;height:19.4pt;z-index:251742208;mso-height-percent:200;mso-height-percent:200;mso-width-relative:margin;mso-height-relative:margin" o:regroupid="4" filled="f" stroked="f">
            <v:textbox style="mso-next-textbox:#_x0000_s1127;mso-fit-shape-to-text:t">
              <w:txbxContent>
                <w:p w:rsidR="004A4827" w:rsidRPr="004A4827" w:rsidRDefault="004A4827" w:rsidP="004A482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R</w:t>
                  </w:r>
                </w:p>
              </w:txbxContent>
            </v:textbox>
          </v:shape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25" type="#_x0000_t202" style="position:absolute;left:0;text-align:left;margin-left:462.95pt;margin-top:20.8pt;width:21.75pt;height:19.4pt;z-index:251740160;mso-height-percent:200;mso-height-percent:200;mso-width-relative:margin;mso-height-relative:margin" o:regroupid="4" filled="f" stroked="f">
            <v:textbox style="mso-next-textbox:#_x0000_s1125;mso-fit-shape-to-text:t">
              <w:txbxContent>
                <w:p w:rsidR="004A4827" w:rsidRPr="004A4827" w:rsidRDefault="0021463F" w:rsidP="004A482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M</w:t>
                  </w:r>
                </w:p>
              </w:txbxContent>
            </v:textbox>
          </v:shape>
        </w:pict>
      </w:r>
      <w:r w:rsidR="00BC5FCC">
        <w:rPr>
          <w:rFonts w:ascii="Calibri" w:hAnsi="Calibri"/>
          <w:bCs/>
          <w:sz w:val="22"/>
          <w:szCs w:val="22"/>
        </w:rPr>
        <w:t>Which side stayed the same?  _____________________________</w:t>
      </w:r>
    </w:p>
    <w:p w:rsidR="00F07C47" w:rsidRPr="004A4827" w:rsidRDefault="00086C6D" w:rsidP="004A4827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30" type="#_x0000_t202" style="position:absolute;left:0;text-align:left;margin-left:413.9pt;margin-top:.85pt;width:21.75pt;height:19.4pt;z-index:251745280;mso-height-percent:200;mso-height-percent:200;mso-width-relative:margin;mso-height-relative:margin" o:regroupid="4" filled="f" stroked="f">
            <v:textbox style="mso-next-textbox:#_x0000_s1130;mso-fit-shape-to-text:t">
              <w:txbxContent>
                <w:p w:rsidR="004A4827" w:rsidRPr="004A4827" w:rsidRDefault="004A4827" w:rsidP="004A482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 w:rsidR="00BC5FCC">
        <w:rPr>
          <w:rFonts w:ascii="Calibri" w:hAnsi="Calibri"/>
          <w:bCs/>
          <w:sz w:val="22"/>
          <w:szCs w:val="22"/>
        </w:rPr>
        <w:t>Which sides changed?</w:t>
      </w:r>
      <w:r w:rsidR="00BC5FCC">
        <w:rPr>
          <w:rFonts w:ascii="Calibri" w:hAnsi="Calibri"/>
          <w:bCs/>
          <w:sz w:val="22"/>
          <w:szCs w:val="22"/>
        </w:rPr>
        <w:tab/>
        <w:t xml:space="preserve">  __________________________________</w:t>
      </w:r>
      <w:r w:rsidR="000B1DB2" w:rsidRPr="004A4827">
        <w:rPr>
          <w:rFonts w:ascii="Calibri" w:hAnsi="Calibri"/>
          <w:bCs/>
          <w:sz w:val="22"/>
          <w:szCs w:val="22"/>
        </w:rPr>
        <w:br/>
      </w:r>
      <w:r w:rsidR="000B1DB2" w:rsidRPr="004A4827">
        <w:rPr>
          <w:rFonts w:ascii="Calibri" w:hAnsi="Calibri"/>
          <w:bCs/>
          <w:sz w:val="22"/>
          <w:szCs w:val="22"/>
        </w:rPr>
        <w:br/>
      </w:r>
    </w:p>
    <w:p w:rsidR="00A256F8" w:rsidRPr="00A256F8" w:rsidRDefault="000B1DB2" w:rsidP="00A256F8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Practise </w:t>
      </w:r>
      <w:r w:rsidRPr="00845FD9">
        <w:rPr>
          <w:rFonts w:ascii="Calibri" w:hAnsi="Calibri"/>
          <w:b/>
          <w:bCs/>
          <w:szCs w:val="22"/>
          <w:lang w:val="en-CA"/>
        </w:rPr>
        <w:t>Labelling</w:t>
      </w:r>
      <w:r>
        <w:rPr>
          <w:rFonts w:ascii="Calibri" w:hAnsi="Calibri"/>
          <w:b/>
          <w:bCs/>
          <w:szCs w:val="22"/>
        </w:rPr>
        <w:t xml:space="preserve"> the Sides</w:t>
      </w:r>
    </w:p>
    <w:p w:rsidR="00A256F8" w:rsidRPr="00A256F8" w:rsidRDefault="0097094F" w:rsidP="00A256F8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group id="_x0000_s1173" style="position:absolute;left:0;text-align:left;margin-left:410.9pt;margin-top:15.6pt;width:122.25pt;height:131.75pt;z-index:251734272" coordorigin="9234,10703" coordsize="2445,2635">
            <v:group id="_x0000_s1150" style="position:absolute;left:9234;top:11341;width:1725;height:1273;rotation:1733687fd" coordorigin="8286,11287" coordsize="1725,1273">
              <v:shape id="_x0000_s1148" type="#_x0000_t5" style="position:absolute;left:8286;top:11287;width:1725;height:1273;flip:y" o:regroupid="3" adj="21600"/>
              <v:rect id="_x0000_s1149" style="position:absolute;left:9912;top:11291;width:99;height:99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regroupid="3"/>
            </v:group>
            <v:shape id="_x0000_s1157" type="#_x0000_t202" style="position:absolute;left:10354;top:11031;width:435;height:388;mso-height-percent:200;mso-height-percent:200;mso-width-relative:margin;mso-height-relative:margin" filled="f" stroked="f">
              <v:textbox style="mso-next-textbox:#_x0000_s1157;mso-fit-shape-to-text:t">
                <w:txbxContent>
                  <w:p w:rsidR="000820EF" w:rsidRPr="004A4827" w:rsidRDefault="000820EF" w:rsidP="000820EF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158" type="#_x0000_t202" style="position:absolute;left:10354;top:12950;width:435;height:388;mso-height-percent:200;mso-height-percent:200;mso-width-relative:margin;mso-height-relative:margin" filled="f" stroked="f">
              <v:textbox style="mso-next-textbox:#_x0000_s1158;mso-fit-shape-to-text:t">
                <w:txbxContent>
                  <w:p w:rsidR="000820EF" w:rsidRPr="004A4827" w:rsidRDefault="000820EF" w:rsidP="000820EF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E</w:t>
                    </w:r>
                  </w:p>
                </w:txbxContent>
              </v:textbox>
            </v:shape>
            <v:shape id="_x0000_s1159" type="#_x0000_t202" style="position:absolute;left:11244;top:11586;width:435;height:388;mso-height-percent:200;mso-height-percent:200;mso-width-relative:margin;mso-height-relative:margin" filled="f" stroked="f">
              <v:textbox style="mso-next-textbox:#_x0000_s1159;mso-fit-shape-to-text:t">
                <w:txbxContent>
                  <w:p w:rsidR="000820EF" w:rsidRPr="004A4827" w:rsidRDefault="000820EF" w:rsidP="000820EF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J</w:t>
                    </w:r>
                  </w:p>
                </w:txbxContent>
              </v:textbox>
            </v:shape>
            <v:shape id="_x0000_s1160" type="#_x0000_t202" style="position:absolute;left:9280;top:10703;width:435;height:388;mso-height-percent:200;mso-height-percent:200;mso-width-relative:margin;mso-height-relative:margin" filled="f" stroked="f">
              <v:textbox style="mso-next-textbox:#_x0000_s1160;mso-fit-shape-to-text:t">
                <w:txbxContent>
                  <w:p w:rsidR="000820EF" w:rsidRPr="004A4827" w:rsidRDefault="000820EF" w:rsidP="000820EF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G</w:t>
                    </w:r>
                  </w:p>
                </w:txbxContent>
              </v:textbox>
            </v:shape>
            <v:shape id="_x0000_s1161" type="#_x0000_t202" style="position:absolute;left:10884;top:12231;width:435;height:388;mso-height-percent:200;mso-height-percent:200;mso-width-relative:margin;mso-height-relative:margin" filled="f" stroked="f">
              <v:textbox style="mso-next-textbox:#_x0000_s1161;mso-fit-shape-to-text:t">
                <w:txbxContent>
                  <w:p w:rsidR="000820EF" w:rsidRPr="004A4827" w:rsidRDefault="000820EF" w:rsidP="000820EF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g</w:t>
                    </w:r>
                    <w:proofErr w:type="gramEnd"/>
                  </w:p>
                </w:txbxContent>
              </v:textbox>
            </v:shape>
            <v:shape id="_x0000_s1162" type="#_x0000_t202" style="position:absolute;left:9730;top:11912;width:435;height:388;mso-height-percent:200;mso-height-percent:200;mso-width-relative:margin;mso-height-relative:margin" filled="f" stroked="f">
              <v:textbox style="mso-next-textbox:#_x0000_s1162;mso-fit-shape-to-text:t">
                <w:txbxContent>
                  <w:p w:rsidR="000820EF" w:rsidRPr="004A4827" w:rsidRDefault="000820EF" w:rsidP="000820EF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j</w:t>
                    </w:r>
                    <w:proofErr w:type="gramEnd"/>
                  </w:p>
                </w:txbxContent>
              </v:textbox>
            </v:shape>
          </v:group>
        </w:pict>
      </w:r>
      <w:r w:rsidR="006D12E4">
        <w:rPr>
          <w:rFonts w:ascii="Calibri" w:hAnsi="Calibri"/>
          <w:bCs/>
          <w:i/>
          <w:noProof/>
          <w:sz w:val="22"/>
          <w:szCs w:val="22"/>
          <w:lang w:val="en-CA" w:eastAsia="en-CA"/>
        </w:rPr>
        <w:t>Label the sides of the following right angle triangles relative to the reference angle indicated.</w:t>
      </w:r>
    </w:p>
    <w:p w:rsidR="0075378D" w:rsidRDefault="0097094F" w:rsidP="0097094F">
      <w:pPr>
        <w:tabs>
          <w:tab w:val="left" w:pos="3969"/>
          <w:tab w:val="left" w:pos="7655"/>
        </w:tabs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group id="_x0000_s1172" style="position:absolute;left:0;text-align:left;margin-left:220.15pt;margin-top:2.1pt;width:94.5pt;height:106.3pt;z-index:251729408" coordorigin="5524,10911" coordsize="1890,2126">
            <v:group id="_x0000_s1144" style="position:absolute;left:5763;top:11443;width:1411;height:1041;rotation:90" coordorigin="7755,5265" coordsize="3447,2544">
              <v:shape id="_x0000_s1145" type="#_x0000_t5" style="position:absolute;left:7755;top:5265;width:3447;height:2544" adj="21600"/>
              <v:rect id="_x0000_s1146" style="position:absolute;left:11005;top:7612;width:197;height:197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    </v:group>
            <v:shape id="_x0000_s1151" type="#_x0000_t202" style="position:absolute;left:6979;top:12558;width:435;height:388;mso-height-percent:200;mso-height-percent:200;mso-width-relative:margin;mso-height-relative:margin" filled="f" stroked="f">
              <v:textbox style="mso-next-textbox:#_x0000_s1151;mso-fit-shape-to-text:t">
                <w:txbxContent>
                  <w:p w:rsidR="000820EF" w:rsidRPr="004A4827" w:rsidRDefault="000820EF" w:rsidP="000820EF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D</w:t>
                    </w:r>
                  </w:p>
                </w:txbxContent>
              </v:textbox>
            </v:shape>
            <v:shape id="_x0000_s1152" type="#_x0000_t202" style="position:absolute;left:5719;top:10911;width:435;height:388;mso-height-percent:200;mso-height-percent:200;mso-width-relative:margin;mso-height-relative:margin" filled="f" stroked="f">
              <v:textbox style="mso-next-textbox:#_x0000_s1152;mso-fit-shape-to-text:t">
                <w:txbxContent>
                  <w:p w:rsidR="000820EF" w:rsidRPr="004A4827" w:rsidRDefault="000820EF" w:rsidP="000820EF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Q</w:t>
                    </w:r>
                  </w:p>
                </w:txbxContent>
              </v:textbox>
            </v:shape>
            <v:shape id="_x0000_s1153" type="#_x0000_t202" style="position:absolute;left:5524;top:12558;width:435;height:388;mso-height-percent:200;mso-height-percent:200;mso-width-relative:margin;mso-height-relative:margin" filled="f" stroked="f">
              <v:textbox style="mso-next-textbox:#_x0000_s1153;mso-fit-shape-to-text:t">
                <w:txbxContent>
                  <w:p w:rsidR="000820EF" w:rsidRPr="004A4827" w:rsidRDefault="000820EF" w:rsidP="000820EF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F</w:t>
                    </w:r>
                  </w:p>
                </w:txbxContent>
              </v:textbox>
            </v:shape>
            <v:shape id="_x0000_s1154" type="#_x0000_t202" style="position:absolute;left:5539;top:11753;width:435;height:388;mso-height-percent:200;mso-height-percent:200;mso-width-relative:margin;mso-height-relative:margin" filled="f" stroked="f">
              <v:textbox style="mso-next-textbox:#_x0000_s1154;mso-fit-shape-to-text:t">
                <w:txbxContent>
                  <w:p w:rsidR="000820EF" w:rsidRPr="004A4827" w:rsidRDefault="000820EF" w:rsidP="000820EF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155" type="#_x0000_t202" style="position:absolute;left:6529;top:11753;width:435;height:388;mso-height-percent:200;mso-height-percent:200;mso-width-relative:margin;mso-height-relative:margin" filled="f" stroked="f">
              <v:textbox style="mso-next-textbox:#_x0000_s1155;mso-fit-shape-to-text:t">
                <w:txbxContent>
                  <w:p w:rsidR="000820EF" w:rsidRPr="004A4827" w:rsidRDefault="000820EF" w:rsidP="000820EF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f</w:t>
                    </w:r>
                    <w:proofErr w:type="gramEnd"/>
                  </w:p>
                </w:txbxContent>
              </v:textbox>
            </v:shape>
            <v:shape id="_x0000_s1156" type="#_x0000_t202" style="position:absolute;left:6289;top:12649;width:435;height:388;mso-height-percent:200;mso-height-percent:200;mso-width-relative:margin;mso-height-relative:margin" filled="f" stroked="f">
              <v:textbox style="mso-next-textbox:#_x0000_s1156;mso-fit-shape-to-text:t">
                <w:txbxContent>
                  <w:p w:rsidR="000820EF" w:rsidRPr="004A4827" w:rsidRDefault="000820EF" w:rsidP="000820EF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q</w:t>
                    </w:r>
                    <w:proofErr w:type="gramEnd"/>
                  </w:p>
                </w:txbxContent>
              </v:textbox>
            </v:shape>
          </v:group>
        </w:pict>
      </w:r>
      <w:r w:rsidR="00086C6D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40" type="#_x0000_t202" style="position:absolute;left:0;text-align:left;margin-left:80.45pt;margin-top:89.25pt;width:21.75pt;height:19.4pt;z-index:251720704;mso-height-percent:200;mso-height-percent:200;mso-width-relative:margin;mso-height-relative:margin" o:regroupid="2" filled="f" stroked="f">
            <v:textbox style="mso-next-textbox:#_x0000_s1140;mso-fit-shape-to-text:t">
              <w:txbxContent>
                <w:p w:rsidR="006D12E4" w:rsidRPr="004A4827" w:rsidRDefault="000820EF" w:rsidP="006D12E4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 w:rsidR="00086C6D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39" type="#_x0000_t202" style="position:absolute;left:0;text-align:left;margin-left:129.5pt;margin-top:46.9pt;width:21.75pt;height:19.4pt;z-index:251719680;mso-height-percent:200;mso-height-percent:200;mso-width-relative:margin;mso-height-relative:margin" o:regroupid="2" filled="f" stroked="f">
            <v:textbox style="mso-next-textbox:#_x0000_s1139;mso-fit-shape-to-text:t">
              <w:txbxContent>
                <w:p w:rsidR="006D12E4" w:rsidRPr="004A4827" w:rsidRDefault="000820EF" w:rsidP="006D12E4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 w:rsidR="00086C6D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38" type="#_x0000_t202" style="position:absolute;left:0;text-align:left;margin-left:68.75pt;margin-top:38.65pt;width:21.75pt;height:19.4pt;z-index:251718656;mso-height-percent:200;mso-height-percent:200;mso-width-relative:margin;mso-height-relative:margin" o:regroupid="2" filled="f" stroked="f">
            <v:textbox style="mso-next-textbox:#_x0000_s1138;mso-fit-shape-to-text:t">
              <w:txbxContent>
                <w:p w:rsidR="006D12E4" w:rsidRPr="004A4827" w:rsidRDefault="000820EF" w:rsidP="006D12E4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 w:rsidR="00086C6D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37" type="#_x0000_t202" style="position:absolute;left:0;text-align:left;margin-left:23.75pt;margin-top:83.8pt;width:21.75pt;height:19.4pt;z-index:251717632;mso-height-percent:200;mso-height-percent:200;mso-width-relative:margin;mso-height-relative:margin" o:regroupid="2" filled="f" stroked="f">
            <v:textbox style="mso-next-textbox:#_x0000_s1137;mso-fit-shape-to-text:t">
              <w:txbxContent>
                <w:p w:rsidR="006D12E4" w:rsidRPr="004A4827" w:rsidRDefault="000820EF" w:rsidP="006D12E4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N</w:t>
                  </w:r>
                </w:p>
              </w:txbxContent>
            </v:textbox>
          </v:shape>
        </w:pict>
      </w:r>
      <w:r w:rsidR="00086C6D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36" type="#_x0000_t202" style="position:absolute;left:0;text-align:left;margin-left:125.3pt;margin-top:7.35pt;width:21.75pt;height:19.4pt;z-index:251716608;mso-height-percent:200;mso-height-percent:200;mso-width-relative:margin;mso-height-relative:margin" o:regroupid="2" filled="f" stroked="f">
            <v:textbox style="mso-next-textbox:#_x0000_s1136;mso-fit-shape-to-text:t">
              <w:txbxContent>
                <w:p w:rsidR="006D12E4" w:rsidRPr="004A4827" w:rsidRDefault="000820EF" w:rsidP="006D12E4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B</w:t>
                  </w:r>
                </w:p>
              </w:txbxContent>
            </v:textbox>
          </v:shape>
        </w:pict>
      </w:r>
      <w:r w:rsidR="00086C6D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35" type="#_x0000_t202" style="position:absolute;left:0;text-align:left;margin-left:129.5pt;margin-top:83.8pt;width:21.75pt;height:19.4pt;z-index:251715584;mso-height-percent:200;mso-height-percent:200;mso-width-relative:margin;mso-height-relative:margin" o:regroupid="2" filled="f" stroked="f">
            <v:textbox style="mso-next-textbox:#_x0000_s1135;mso-fit-shape-to-text:t">
              <w:txbxContent>
                <w:p w:rsidR="006D12E4" w:rsidRPr="004A4827" w:rsidRDefault="000820EF" w:rsidP="006D12E4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H</w:t>
                  </w:r>
                </w:p>
              </w:txbxContent>
            </v:textbox>
          </v:shape>
        </w:pict>
      </w:r>
      <w:r w:rsidR="00086C6D">
        <w:rPr>
          <w:rFonts w:ascii="Calibri" w:hAnsi="Calibri"/>
          <w:bCs/>
          <w:noProof/>
          <w:sz w:val="22"/>
          <w:szCs w:val="22"/>
          <w:lang w:val="en-CA" w:eastAsia="en-CA"/>
        </w:rPr>
        <w:pict>
          <v:group id="_x0000_s1132" style="position:absolute;left:0;text-align:left;margin-left:43.25pt;margin-top:25.1pt;width:86.25pt;height:63.65pt;z-index:251714560" coordorigin="7755,5265" coordsize="3447,2544" o:regroupid="2">
            <v:shape id="_x0000_s1133" type="#_x0000_t5" style="position:absolute;left:7755;top:5265;width:3447;height:2544" adj="21600"/>
            <v:rect id="_x0000_s1134" style="position:absolute;left:11005;top:7612;width:197;height:197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  </v:group>
        </w:pict>
      </w:r>
      <w:proofErr w:type="gramStart"/>
      <w:r>
        <w:rPr>
          <w:rFonts w:ascii="Calibri" w:hAnsi="Calibri"/>
          <w:bCs/>
          <w:sz w:val="22"/>
          <w:szCs w:val="22"/>
        </w:rPr>
        <w:t>a)</w:t>
      </w:r>
      <w:r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>b)</w:t>
      </w:r>
      <w:r>
        <w:rPr>
          <w:rFonts w:ascii="Calibri" w:hAnsi="Calibri"/>
          <w:bCs/>
          <w:sz w:val="22"/>
          <w:szCs w:val="22"/>
        </w:rPr>
        <w:tab/>
      </w:r>
      <w:r w:rsidR="006D12E4">
        <w:rPr>
          <w:rFonts w:ascii="Calibri" w:hAnsi="Calibri"/>
          <w:bCs/>
          <w:sz w:val="22"/>
          <w:szCs w:val="22"/>
        </w:rPr>
        <w:t>c)</w:t>
      </w:r>
      <w:proofErr w:type="gramEnd"/>
      <w:r w:rsidR="00650E08">
        <w:rPr>
          <w:rFonts w:ascii="Calibri" w:hAnsi="Calibri"/>
          <w:bCs/>
          <w:sz w:val="22"/>
          <w:szCs w:val="22"/>
        </w:rPr>
        <w:br/>
      </w:r>
      <w:r w:rsidR="00650E08">
        <w:rPr>
          <w:rFonts w:ascii="Calibri" w:hAnsi="Calibri"/>
          <w:bCs/>
          <w:sz w:val="22"/>
          <w:szCs w:val="22"/>
        </w:rPr>
        <w:br/>
      </w:r>
      <w:r w:rsidR="00650E08">
        <w:rPr>
          <w:rFonts w:ascii="Calibri" w:hAnsi="Calibri"/>
          <w:bCs/>
          <w:sz w:val="22"/>
          <w:szCs w:val="22"/>
        </w:rPr>
        <w:br/>
      </w:r>
      <w:r w:rsidR="00650E08">
        <w:rPr>
          <w:rFonts w:ascii="Calibri" w:hAnsi="Calibri"/>
          <w:bCs/>
          <w:sz w:val="22"/>
          <w:szCs w:val="22"/>
        </w:rPr>
        <w:br/>
      </w:r>
      <w:r w:rsidR="00650E08">
        <w:rPr>
          <w:rFonts w:ascii="Calibri" w:hAnsi="Calibri"/>
          <w:bCs/>
          <w:sz w:val="22"/>
          <w:szCs w:val="22"/>
        </w:rPr>
        <w:br/>
      </w:r>
    </w:p>
    <w:p w:rsidR="006D12E4" w:rsidRDefault="00086C6D" w:rsidP="006D12E4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70" type="#_x0000_t202" style="position:absolute;left:0;text-align:left;margin-left:192.6pt;margin-top:24.95pt;width:177.7pt;height:74.35pt;z-index:251754496;mso-height-percent:200;mso-height-percent:200;mso-width-relative:margin;mso-height-relative:margin" filled="f" stroked="f">
            <v:textbox style="mso-next-textbox:#_x0000_s1170;mso-fit-shape-to-text:t">
              <w:txbxContent>
                <w:p w:rsidR="00845FD9" w:rsidRPr="00653CC8" w:rsidRDefault="00845FD9" w:rsidP="00845FD9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From reference angle Q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,</w:t>
                  </w:r>
                </w:p>
                <w:p w:rsidR="00845FD9" w:rsidRPr="00653CC8" w:rsidRDefault="00845FD9" w:rsidP="00845FD9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proofErr w:type="gramStart"/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side</w:t>
                  </w:r>
                  <w:proofErr w:type="gramEnd"/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_____ is ____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___,</w:t>
                  </w:r>
                </w:p>
                <w:p w:rsidR="00845FD9" w:rsidRPr="00653CC8" w:rsidRDefault="00845FD9" w:rsidP="00845FD9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side</w:t>
                  </w:r>
                  <w:proofErr w:type="gramEnd"/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 is _____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___________, &amp;</w:t>
                  </w:r>
                </w:p>
                <w:p w:rsidR="00845FD9" w:rsidRPr="006D12E4" w:rsidRDefault="00845FD9" w:rsidP="00845FD9">
                  <w:pPr>
                    <w:ind w:left="142"/>
                  </w:pPr>
                  <w:proofErr w:type="gramStart"/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side</w:t>
                  </w:r>
                  <w:proofErr w:type="gramEnd"/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 is 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_____.</w:t>
                  </w:r>
                </w:p>
              </w:txbxContent>
            </v:textbox>
          </v:shape>
        </w:pict>
      </w:r>
      <w:r w:rsidRPr="00086C6D">
        <w:rPr>
          <w:rFonts w:ascii="Calibri" w:hAnsi="Calibri"/>
          <w:bCs/>
          <w:noProof/>
          <w:sz w:val="20"/>
          <w:szCs w:val="20"/>
          <w:lang w:eastAsia="zh-TW"/>
        </w:rPr>
        <w:pict>
          <v:shape id="_x0000_s1141" type="#_x0000_t202" style="position:absolute;left:0;text-align:left;margin-left:8.1pt;margin-top:24.95pt;width:177.7pt;height:74.35pt;z-index:251711488;mso-height-percent:200;mso-height-percent:200;mso-width-relative:margin;mso-height-relative:margin" filled="f" stroked="f">
            <v:textbox style="mso-next-textbox:#_x0000_s1141;mso-fit-shape-to-text:t">
              <w:txbxContent>
                <w:p w:rsidR="006D12E4" w:rsidRPr="00653CC8" w:rsidRDefault="000820EF" w:rsidP="006D12E4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From reference angle N</w:t>
                  </w:r>
                  <w:r w:rsidR="006D12E4"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,</w:t>
                  </w:r>
                </w:p>
                <w:p w:rsidR="006D12E4" w:rsidRPr="00653CC8" w:rsidRDefault="006D12E4" w:rsidP="006D12E4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proofErr w:type="gramStart"/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side</w:t>
                  </w:r>
                  <w:proofErr w:type="gramEnd"/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_____ is ____</w:t>
                  </w:r>
                  <w:r w:rsidR="00845FD9">
                    <w:rPr>
                      <w:rFonts w:ascii="Calibri" w:hAnsi="Calibri"/>
                      <w:bCs/>
                      <w:sz w:val="20"/>
                      <w:szCs w:val="20"/>
                    </w:rPr>
                    <w:t>_________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___,</w:t>
                  </w:r>
                </w:p>
                <w:p w:rsidR="006D12E4" w:rsidRPr="00653CC8" w:rsidRDefault="00845FD9" w:rsidP="006D12E4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side</w:t>
                  </w:r>
                  <w:proofErr w:type="gramEnd"/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__</w:t>
                  </w:r>
                  <w:r w:rsidR="006D12E4"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 is _____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___________, &amp;</w:t>
                  </w:r>
                </w:p>
                <w:p w:rsidR="006D12E4" w:rsidRPr="006D12E4" w:rsidRDefault="00845FD9" w:rsidP="006D12E4">
                  <w:pPr>
                    <w:ind w:left="142"/>
                  </w:pPr>
                  <w:proofErr w:type="gramStart"/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side</w:t>
                  </w:r>
                  <w:proofErr w:type="gramEnd"/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__</w:t>
                  </w:r>
                  <w:r w:rsidR="006D12E4"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 is 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</w:t>
                  </w:r>
                  <w:r w:rsidR="006D12E4"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_____.</w:t>
                  </w:r>
                </w:p>
              </w:txbxContent>
            </v:textbox>
          </v:shape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69" type="#_x0000_t202" style="position:absolute;left:0;text-align:left;margin-left:377.1pt;margin-top:24.95pt;width:177.7pt;height:74.35pt;z-index:251753472;mso-height-percent:200;mso-height-percent:200;mso-width-relative:margin;mso-height-relative:margin" filled="f" stroked="f">
            <v:textbox style="mso-next-textbox:#_x0000_s1169;mso-fit-shape-to-text:t">
              <w:txbxContent>
                <w:p w:rsidR="00845FD9" w:rsidRPr="00653CC8" w:rsidRDefault="00845FD9" w:rsidP="00845FD9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From reference angle E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,</w:t>
                  </w:r>
                </w:p>
                <w:p w:rsidR="00845FD9" w:rsidRPr="00653CC8" w:rsidRDefault="00845FD9" w:rsidP="00845FD9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proofErr w:type="gramStart"/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side</w:t>
                  </w:r>
                  <w:proofErr w:type="gramEnd"/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_____ is ____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___,</w:t>
                  </w:r>
                </w:p>
                <w:p w:rsidR="00845FD9" w:rsidRPr="00653CC8" w:rsidRDefault="00845FD9" w:rsidP="00845FD9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side</w:t>
                  </w:r>
                  <w:proofErr w:type="gramEnd"/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 is _____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___________, &amp;</w:t>
                  </w:r>
                </w:p>
                <w:p w:rsidR="00845FD9" w:rsidRPr="006D12E4" w:rsidRDefault="00845FD9" w:rsidP="00845FD9">
                  <w:pPr>
                    <w:ind w:left="142"/>
                  </w:pPr>
                  <w:proofErr w:type="gramStart"/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side</w:t>
                  </w:r>
                  <w:proofErr w:type="gramEnd"/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 is 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_____.</w:t>
                  </w:r>
                </w:p>
              </w:txbxContent>
            </v:textbox>
          </v:shape>
        </w:pict>
      </w:r>
      <w:r w:rsidR="006D12E4">
        <w:rPr>
          <w:rFonts w:ascii="Calibri" w:hAnsi="Calibri"/>
          <w:bCs/>
          <w:sz w:val="20"/>
          <w:szCs w:val="20"/>
        </w:rPr>
        <w:br/>
      </w:r>
    </w:p>
    <w:p w:rsidR="00E742D5" w:rsidRPr="00653CC8" w:rsidRDefault="00397501" w:rsidP="00653CC8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</w:p>
    <w:sectPr w:rsidR="00E742D5" w:rsidRPr="00653CC8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0F1D7F"/>
    <w:multiLevelType w:val="hybridMultilevel"/>
    <w:tmpl w:val="560699A4"/>
    <w:lvl w:ilvl="0" w:tplc="14266A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4395415"/>
    <w:multiLevelType w:val="hybridMultilevel"/>
    <w:tmpl w:val="213EC162"/>
    <w:lvl w:ilvl="0" w:tplc="73063718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21AF7"/>
    <w:multiLevelType w:val="hybridMultilevel"/>
    <w:tmpl w:val="1472A804"/>
    <w:lvl w:ilvl="0" w:tplc="185037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D51D33"/>
    <w:multiLevelType w:val="hybridMultilevel"/>
    <w:tmpl w:val="2390D7A8"/>
    <w:lvl w:ilvl="0" w:tplc="4D4CCE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D1A455E"/>
    <w:multiLevelType w:val="hybridMultilevel"/>
    <w:tmpl w:val="F74A541E"/>
    <w:lvl w:ilvl="0" w:tplc="8438DB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EE6581"/>
    <w:multiLevelType w:val="hybridMultilevel"/>
    <w:tmpl w:val="EDEABE98"/>
    <w:lvl w:ilvl="0" w:tplc="715A1BE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5402CE"/>
    <w:multiLevelType w:val="hybridMultilevel"/>
    <w:tmpl w:val="1EE4526C"/>
    <w:lvl w:ilvl="0" w:tplc="CD920B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6"/>
  </w:num>
  <w:num w:numId="5">
    <w:abstractNumId w:val="7"/>
  </w:num>
  <w:num w:numId="6">
    <w:abstractNumId w:val="21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25"/>
  </w:num>
  <w:num w:numId="12">
    <w:abstractNumId w:val="20"/>
  </w:num>
  <w:num w:numId="13">
    <w:abstractNumId w:val="19"/>
  </w:num>
  <w:num w:numId="14">
    <w:abstractNumId w:val="4"/>
  </w:num>
  <w:num w:numId="15">
    <w:abstractNumId w:val="2"/>
  </w:num>
  <w:num w:numId="16">
    <w:abstractNumId w:val="27"/>
  </w:num>
  <w:num w:numId="17">
    <w:abstractNumId w:val="24"/>
  </w:num>
  <w:num w:numId="18">
    <w:abstractNumId w:val="22"/>
  </w:num>
  <w:num w:numId="19">
    <w:abstractNumId w:val="17"/>
  </w:num>
  <w:num w:numId="20">
    <w:abstractNumId w:val="16"/>
  </w:num>
  <w:num w:numId="21">
    <w:abstractNumId w:val="28"/>
  </w:num>
  <w:num w:numId="22">
    <w:abstractNumId w:val="15"/>
  </w:num>
  <w:num w:numId="23">
    <w:abstractNumId w:val="10"/>
  </w:num>
  <w:num w:numId="24">
    <w:abstractNumId w:val="1"/>
  </w:num>
  <w:num w:numId="25">
    <w:abstractNumId w:val="8"/>
  </w:num>
  <w:num w:numId="26">
    <w:abstractNumId w:val="14"/>
  </w:num>
  <w:num w:numId="27">
    <w:abstractNumId w:val="23"/>
  </w:num>
  <w:num w:numId="28">
    <w:abstractNumId w:val="1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6FCD"/>
    <w:rsid w:val="0002083A"/>
    <w:rsid w:val="000317C8"/>
    <w:rsid w:val="00060102"/>
    <w:rsid w:val="00063F8C"/>
    <w:rsid w:val="000642E5"/>
    <w:rsid w:val="00066A88"/>
    <w:rsid w:val="0007029B"/>
    <w:rsid w:val="000705D2"/>
    <w:rsid w:val="0008137A"/>
    <w:rsid w:val="000820EF"/>
    <w:rsid w:val="000851DE"/>
    <w:rsid w:val="00086C6D"/>
    <w:rsid w:val="0009145C"/>
    <w:rsid w:val="000B1DB2"/>
    <w:rsid w:val="000B3886"/>
    <w:rsid w:val="000B5B0B"/>
    <w:rsid w:val="000C32CB"/>
    <w:rsid w:val="000C4373"/>
    <w:rsid w:val="000C5AE5"/>
    <w:rsid w:val="000F014C"/>
    <w:rsid w:val="000F1D54"/>
    <w:rsid w:val="000F41F8"/>
    <w:rsid w:val="0010290C"/>
    <w:rsid w:val="001207DB"/>
    <w:rsid w:val="00121253"/>
    <w:rsid w:val="00123432"/>
    <w:rsid w:val="00166043"/>
    <w:rsid w:val="00171B3E"/>
    <w:rsid w:val="00181967"/>
    <w:rsid w:val="0018732A"/>
    <w:rsid w:val="001904BF"/>
    <w:rsid w:val="0019054C"/>
    <w:rsid w:val="00192099"/>
    <w:rsid w:val="00193F51"/>
    <w:rsid w:val="001B0F5C"/>
    <w:rsid w:val="001C4B5F"/>
    <w:rsid w:val="001E10ED"/>
    <w:rsid w:val="001F1AD6"/>
    <w:rsid w:val="001F342D"/>
    <w:rsid w:val="00201016"/>
    <w:rsid w:val="002038F5"/>
    <w:rsid w:val="00207F36"/>
    <w:rsid w:val="0021463F"/>
    <w:rsid w:val="00222354"/>
    <w:rsid w:val="002269CE"/>
    <w:rsid w:val="00241C26"/>
    <w:rsid w:val="0024346F"/>
    <w:rsid w:val="00247CED"/>
    <w:rsid w:val="00252277"/>
    <w:rsid w:val="00253677"/>
    <w:rsid w:val="00260D62"/>
    <w:rsid w:val="00262DAC"/>
    <w:rsid w:val="00263B21"/>
    <w:rsid w:val="00265ECE"/>
    <w:rsid w:val="002858E8"/>
    <w:rsid w:val="0029204B"/>
    <w:rsid w:val="002C0952"/>
    <w:rsid w:val="002D0191"/>
    <w:rsid w:val="002E625B"/>
    <w:rsid w:val="003042CD"/>
    <w:rsid w:val="00314C74"/>
    <w:rsid w:val="00320B2F"/>
    <w:rsid w:val="00332DC5"/>
    <w:rsid w:val="00373EE2"/>
    <w:rsid w:val="00375966"/>
    <w:rsid w:val="00381863"/>
    <w:rsid w:val="00397501"/>
    <w:rsid w:val="003A3F9F"/>
    <w:rsid w:val="003C1D22"/>
    <w:rsid w:val="003C581C"/>
    <w:rsid w:val="003C72D8"/>
    <w:rsid w:val="003D2E37"/>
    <w:rsid w:val="003D3ECA"/>
    <w:rsid w:val="003D6A54"/>
    <w:rsid w:val="003E0674"/>
    <w:rsid w:val="003F4969"/>
    <w:rsid w:val="00427349"/>
    <w:rsid w:val="004338F9"/>
    <w:rsid w:val="004550ED"/>
    <w:rsid w:val="004623F6"/>
    <w:rsid w:val="00471973"/>
    <w:rsid w:val="00484F26"/>
    <w:rsid w:val="00496DA2"/>
    <w:rsid w:val="004A152E"/>
    <w:rsid w:val="004A4108"/>
    <w:rsid w:val="004A4827"/>
    <w:rsid w:val="004B243F"/>
    <w:rsid w:val="004B60CA"/>
    <w:rsid w:val="004C2355"/>
    <w:rsid w:val="004C6675"/>
    <w:rsid w:val="004D286B"/>
    <w:rsid w:val="004E13A2"/>
    <w:rsid w:val="00512972"/>
    <w:rsid w:val="00523ED2"/>
    <w:rsid w:val="0052635E"/>
    <w:rsid w:val="0053309B"/>
    <w:rsid w:val="00534857"/>
    <w:rsid w:val="005453AC"/>
    <w:rsid w:val="005506EC"/>
    <w:rsid w:val="00551F98"/>
    <w:rsid w:val="0056564C"/>
    <w:rsid w:val="005728CB"/>
    <w:rsid w:val="0057609D"/>
    <w:rsid w:val="005813A8"/>
    <w:rsid w:val="00581E22"/>
    <w:rsid w:val="00583289"/>
    <w:rsid w:val="00587784"/>
    <w:rsid w:val="00593C3A"/>
    <w:rsid w:val="005A2041"/>
    <w:rsid w:val="005A5D49"/>
    <w:rsid w:val="005B1F1B"/>
    <w:rsid w:val="005C3B33"/>
    <w:rsid w:val="005D0CC9"/>
    <w:rsid w:val="005D4C0D"/>
    <w:rsid w:val="005D6961"/>
    <w:rsid w:val="005E049C"/>
    <w:rsid w:val="005F18D8"/>
    <w:rsid w:val="005F1F56"/>
    <w:rsid w:val="00603A67"/>
    <w:rsid w:val="00604496"/>
    <w:rsid w:val="00606149"/>
    <w:rsid w:val="00607CD1"/>
    <w:rsid w:val="00616B22"/>
    <w:rsid w:val="006200CB"/>
    <w:rsid w:val="00623BE8"/>
    <w:rsid w:val="0063228A"/>
    <w:rsid w:val="00646697"/>
    <w:rsid w:val="00646FE5"/>
    <w:rsid w:val="00650E08"/>
    <w:rsid w:val="00653CC8"/>
    <w:rsid w:val="0065428D"/>
    <w:rsid w:val="00655EC2"/>
    <w:rsid w:val="00657074"/>
    <w:rsid w:val="00682E6E"/>
    <w:rsid w:val="00693897"/>
    <w:rsid w:val="00693C85"/>
    <w:rsid w:val="006940F5"/>
    <w:rsid w:val="006A36C0"/>
    <w:rsid w:val="006C7387"/>
    <w:rsid w:val="006D12E4"/>
    <w:rsid w:val="006D4398"/>
    <w:rsid w:val="006E09A5"/>
    <w:rsid w:val="006F7BB0"/>
    <w:rsid w:val="0070744B"/>
    <w:rsid w:val="00711DD8"/>
    <w:rsid w:val="00712220"/>
    <w:rsid w:val="00713B8D"/>
    <w:rsid w:val="007141B6"/>
    <w:rsid w:val="007255DC"/>
    <w:rsid w:val="007307F1"/>
    <w:rsid w:val="00732BDF"/>
    <w:rsid w:val="0075378D"/>
    <w:rsid w:val="007710AC"/>
    <w:rsid w:val="00773D3B"/>
    <w:rsid w:val="00775F54"/>
    <w:rsid w:val="00776771"/>
    <w:rsid w:val="00792456"/>
    <w:rsid w:val="00794812"/>
    <w:rsid w:val="007A0F21"/>
    <w:rsid w:val="007A2519"/>
    <w:rsid w:val="007B7CCF"/>
    <w:rsid w:val="007C79B7"/>
    <w:rsid w:val="007D16FF"/>
    <w:rsid w:val="007D2BA9"/>
    <w:rsid w:val="007D5E6C"/>
    <w:rsid w:val="007D691B"/>
    <w:rsid w:val="007E14E3"/>
    <w:rsid w:val="007E5639"/>
    <w:rsid w:val="0080653A"/>
    <w:rsid w:val="00806F3F"/>
    <w:rsid w:val="0081639B"/>
    <w:rsid w:val="00826D2E"/>
    <w:rsid w:val="008303A2"/>
    <w:rsid w:val="00832FED"/>
    <w:rsid w:val="00845FD9"/>
    <w:rsid w:val="00861A67"/>
    <w:rsid w:val="008664E3"/>
    <w:rsid w:val="00870E42"/>
    <w:rsid w:val="008725FF"/>
    <w:rsid w:val="00897FAF"/>
    <w:rsid w:val="008A25FA"/>
    <w:rsid w:val="008A502A"/>
    <w:rsid w:val="008B0FB9"/>
    <w:rsid w:val="008B7C4E"/>
    <w:rsid w:val="008C42E8"/>
    <w:rsid w:val="008D0B69"/>
    <w:rsid w:val="008D3C5D"/>
    <w:rsid w:val="008D567F"/>
    <w:rsid w:val="008D6397"/>
    <w:rsid w:val="009010AD"/>
    <w:rsid w:val="00901318"/>
    <w:rsid w:val="009055DC"/>
    <w:rsid w:val="00942939"/>
    <w:rsid w:val="0094552A"/>
    <w:rsid w:val="009474EC"/>
    <w:rsid w:val="00947815"/>
    <w:rsid w:val="0097094F"/>
    <w:rsid w:val="00990FC2"/>
    <w:rsid w:val="00994267"/>
    <w:rsid w:val="0099555A"/>
    <w:rsid w:val="0099556C"/>
    <w:rsid w:val="009A0CDC"/>
    <w:rsid w:val="009A7860"/>
    <w:rsid w:val="009B3833"/>
    <w:rsid w:val="009B7F33"/>
    <w:rsid w:val="009C4D4F"/>
    <w:rsid w:val="009E5172"/>
    <w:rsid w:val="009E5CA3"/>
    <w:rsid w:val="009E66B1"/>
    <w:rsid w:val="009F0D05"/>
    <w:rsid w:val="009F19D0"/>
    <w:rsid w:val="009F4BC3"/>
    <w:rsid w:val="009F579C"/>
    <w:rsid w:val="009F5D31"/>
    <w:rsid w:val="00A1388E"/>
    <w:rsid w:val="00A20132"/>
    <w:rsid w:val="00A209E5"/>
    <w:rsid w:val="00A20DE5"/>
    <w:rsid w:val="00A256F8"/>
    <w:rsid w:val="00A301BA"/>
    <w:rsid w:val="00A32D46"/>
    <w:rsid w:val="00A4198B"/>
    <w:rsid w:val="00A42A9F"/>
    <w:rsid w:val="00A50ADF"/>
    <w:rsid w:val="00A517A1"/>
    <w:rsid w:val="00A53D9D"/>
    <w:rsid w:val="00A7477B"/>
    <w:rsid w:val="00A81A43"/>
    <w:rsid w:val="00A86567"/>
    <w:rsid w:val="00A92947"/>
    <w:rsid w:val="00A94C68"/>
    <w:rsid w:val="00A96CD6"/>
    <w:rsid w:val="00AB55F2"/>
    <w:rsid w:val="00AB6592"/>
    <w:rsid w:val="00AC71C6"/>
    <w:rsid w:val="00AD2DD3"/>
    <w:rsid w:val="00AE54D7"/>
    <w:rsid w:val="00AE6A42"/>
    <w:rsid w:val="00AF25AB"/>
    <w:rsid w:val="00B11FF8"/>
    <w:rsid w:val="00B25046"/>
    <w:rsid w:val="00B43E42"/>
    <w:rsid w:val="00B458F8"/>
    <w:rsid w:val="00B500CF"/>
    <w:rsid w:val="00B6681B"/>
    <w:rsid w:val="00B711C2"/>
    <w:rsid w:val="00B85DB4"/>
    <w:rsid w:val="00BA361F"/>
    <w:rsid w:val="00BB52AF"/>
    <w:rsid w:val="00BC0634"/>
    <w:rsid w:val="00BC5FCC"/>
    <w:rsid w:val="00BF2FDB"/>
    <w:rsid w:val="00BF5132"/>
    <w:rsid w:val="00C179D3"/>
    <w:rsid w:val="00C30AD3"/>
    <w:rsid w:val="00C33D56"/>
    <w:rsid w:val="00C418F4"/>
    <w:rsid w:val="00C606B0"/>
    <w:rsid w:val="00C65413"/>
    <w:rsid w:val="00C74AEC"/>
    <w:rsid w:val="00C97476"/>
    <w:rsid w:val="00CA13A1"/>
    <w:rsid w:val="00CC0E47"/>
    <w:rsid w:val="00CC7E68"/>
    <w:rsid w:val="00CD01B7"/>
    <w:rsid w:val="00CD2D43"/>
    <w:rsid w:val="00CD3739"/>
    <w:rsid w:val="00CD62A1"/>
    <w:rsid w:val="00CE755B"/>
    <w:rsid w:val="00CE7DFE"/>
    <w:rsid w:val="00CF13F0"/>
    <w:rsid w:val="00CF2198"/>
    <w:rsid w:val="00D03334"/>
    <w:rsid w:val="00D043ED"/>
    <w:rsid w:val="00D24EF3"/>
    <w:rsid w:val="00D34A0F"/>
    <w:rsid w:val="00D56167"/>
    <w:rsid w:val="00D628BB"/>
    <w:rsid w:val="00D727D9"/>
    <w:rsid w:val="00D82AC7"/>
    <w:rsid w:val="00D84674"/>
    <w:rsid w:val="00D91583"/>
    <w:rsid w:val="00D96024"/>
    <w:rsid w:val="00DA323D"/>
    <w:rsid w:val="00DB188F"/>
    <w:rsid w:val="00DB20B9"/>
    <w:rsid w:val="00DB465D"/>
    <w:rsid w:val="00DB5DE9"/>
    <w:rsid w:val="00DD0B80"/>
    <w:rsid w:val="00DE2790"/>
    <w:rsid w:val="00DF5603"/>
    <w:rsid w:val="00E13BF0"/>
    <w:rsid w:val="00E176A0"/>
    <w:rsid w:val="00E30AF2"/>
    <w:rsid w:val="00E3381F"/>
    <w:rsid w:val="00E33ACC"/>
    <w:rsid w:val="00E35F61"/>
    <w:rsid w:val="00E36191"/>
    <w:rsid w:val="00E40566"/>
    <w:rsid w:val="00E4624C"/>
    <w:rsid w:val="00E54D09"/>
    <w:rsid w:val="00E654FA"/>
    <w:rsid w:val="00E707D2"/>
    <w:rsid w:val="00E742D5"/>
    <w:rsid w:val="00E75DED"/>
    <w:rsid w:val="00E85B33"/>
    <w:rsid w:val="00EB1299"/>
    <w:rsid w:val="00ED1E01"/>
    <w:rsid w:val="00EF49EC"/>
    <w:rsid w:val="00F063DA"/>
    <w:rsid w:val="00F07C47"/>
    <w:rsid w:val="00F16D34"/>
    <w:rsid w:val="00F1759D"/>
    <w:rsid w:val="00F24654"/>
    <w:rsid w:val="00F266F6"/>
    <w:rsid w:val="00F31AEA"/>
    <w:rsid w:val="00F37B07"/>
    <w:rsid w:val="00F41085"/>
    <w:rsid w:val="00F4645C"/>
    <w:rsid w:val="00F5299A"/>
    <w:rsid w:val="00F612CA"/>
    <w:rsid w:val="00F63949"/>
    <w:rsid w:val="00F6471A"/>
    <w:rsid w:val="00F71DC1"/>
    <w:rsid w:val="00F94AB6"/>
    <w:rsid w:val="00FA18F1"/>
    <w:rsid w:val="00FB329A"/>
    <w:rsid w:val="00FC1EC7"/>
    <w:rsid w:val="00FD28D1"/>
    <w:rsid w:val="00FD3CC8"/>
    <w:rsid w:val="00FD6AFE"/>
    <w:rsid w:val="00FE366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4" fillcolor="white">
      <v:fill color="white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E496-94DE-4F2A-8443-0DC9A29A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25</cp:revision>
  <cp:lastPrinted>2011-04-07T17:51:00Z</cp:lastPrinted>
  <dcterms:created xsi:type="dcterms:W3CDTF">2011-04-03T17:57:00Z</dcterms:created>
  <dcterms:modified xsi:type="dcterms:W3CDTF">2011-04-07T18:42:00Z</dcterms:modified>
</cp:coreProperties>
</file>