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FE366D">
        <w:rPr>
          <w:rFonts w:ascii="Calibri" w:hAnsi="Calibri"/>
          <w:i/>
          <w:sz w:val="22"/>
        </w:rPr>
        <w:t>3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 xml:space="preserve">Linear </w:t>
      </w:r>
      <w:r w:rsidR="00FE366D">
        <w:rPr>
          <w:rFonts w:ascii="Calibri" w:hAnsi="Calibri"/>
          <w:i/>
          <w:sz w:val="22"/>
        </w:rPr>
        <w:t>Systems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1A79AE">
        <w:rPr>
          <w:rFonts w:ascii="Calibri" w:hAnsi="Calibri"/>
          <w:i/>
          <w:sz w:val="22"/>
        </w:rPr>
        <w:t>5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732EA5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Solving</w:t>
      </w:r>
      <w:r w:rsidR="00FE366D">
        <w:rPr>
          <w:rFonts w:ascii="Calibri" w:hAnsi="Calibri"/>
          <w:b/>
          <w:sz w:val="32"/>
          <w:szCs w:val="28"/>
        </w:rPr>
        <w:t xml:space="preserve"> Linear Systems</w:t>
      </w:r>
      <w:r>
        <w:rPr>
          <w:rFonts w:ascii="Calibri" w:hAnsi="Calibri"/>
          <w:b/>
          <w:sz w:val="32"/>
          <w:szCs w:val="28"/>
        </w:rPr>
        <w:t xml:space="preserve"> by </w:t>
      </w:r>
      <w:r w:rsidR="001A79AE">
        <w:rPr>
          <w:rFonts w:ascii="Calibri" w:hAnsi="Calibri"/>
          <w:b/>
          <w:sz w:val="32"/>
          <w:szCs w:val="28"/>
        </w:rPr>
        <w:t>Elimination</w:t>
      </w:r>
      <w:r w:rsidR="006126F3">
        <w:rPr>
          <w:rFonts w:ascii="Calibri" w:hAnsi="Calibri"/>
          <w:b/>
          <w:sz w:val="32"/>
          <w:szCs w:val="28"/>
        </w:rPr>
        <w:t xml:space="preserve"> – Day 1</w:t>
      </w:r>
    </w:p>
    <w:p w:rsidR="00E742D5" w:rsidRDefault="001A79AE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 Does “Elimination” Mean?</w:t>
      </w:r>
    </w:p>
    <w:p w:rsidR="00F339AE" w:rsidRDefault="00156620" w:rsidP="00156620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 the context of solving linear systems, “elimination” means removing one of the two variables</w:t>
      </w:r>
      <w:r w:rsidR="007447D0">
        <w:rPr>
          <w:rFonts w:ascii="Calibri" w:hAnsi="Calibri"/>
          <w:bCs/>
          <w:sz w:val="22"/>
          <w:szCs w:val="22"/>
        </w:rPr>
        <w:t xml:space="preserve"> found in the</w:t>
      </w:r>
      <w:r w:rsidR="00F339AE">
        <w:rPr>
          <w:rFonts w:ascii="Calibri" w:hAnsi="Calibri"/>
          <w:bCs/>
          <w:sz w:val="22"/>
          <w:szCs w:val="22"/>
        </w:rPr>
        <w:t xml:space="preserve"> linear equations.  That way, we can focus our energy on identifying one variable at a time!</w:t>
      </w:r>
    </w:p>
    <w:p w:rsidR="00B05C85" w:rsidRPr="008022B0" w:rsidRDefault="00F339AE" w:rsidP="00156620">
      <w:pPr>
        <w:spacing w:after="120"/>
        <w:ind w:left="142" w:right="-9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 fact, whether you’re using substitution or elimination, </w:t>
      </w:r>
      <w:r w:rsidR="00B05C85" w:rsidRPr="007E3353">
        <w:rPr>
          <w:rFonts w:ascii="Calibri" w:hAnsi="Calibri"/>
          <w:bCs/>
          <w:i/>
          <w:sz w:val="22"/>
          <w:szCs w:val="22"/>
        </w:rPr>
        <w:t>you can’t solve for both variables at once</w:t>
      </w:r>
      <w:r w:rsidR="00B05C85">
        <w:rPr>
          <w:rFonts w:ascii="Calibri" w:hAnsi="Calibri"/>
          <w:bCs/>
          <w:sz w:val="22"/>
          <w:szCs w:val="22"/>
        </w:rPr>
        <w:t>!  We must always choose one variable to identify first, before solving for the second.</w:t>
      </w:r>
    </w:p>
    <w:p w:rsidR="00BC1019" w:rsidRPr="008022B0" w:rsidRDefault="00B05C85" w:rsidP="00AA1A8A">
      <w:pPr>
        <w:pStyle w:val="ListParagraph"/>
        <w:ind w:left="142" w:right="-96"/>
        <w:rPr>
          <w:rFonts w:ascii="Calibri" w:hAnsi="Calibri"/>
          <w:bCs/>
          <w:sz w:val="22"/>
          <w:szCs w:val="22"/>
        </w:rPr>
      </w:pPr>
      <w:r w:rsidRPr="00AA1A8A">
        <w:rPr>
          <w:rFonts w:ascii="Calibri" w:hAnsi="Calibri" w:cs="Calibri"/>
          <w:bCs/>
          <w:sz w:val="22"/>
          <w:szCs w:val="22"/>
        </w:rPr>
        <w:t>Over the last two days, we’</w:t>
      </w:r>
      <w:r w:rsidR="00BC1019" w:rsidRPr="00AA1A8A">
        <w:rPr>
          <w:rFonts w:ascii="Calibri" w:hAnsi="Calibri" w:cs="Calibri"/>
          <w:bCs/>
          <w:sz w:val="22"/>
          <w:szCs w:val="22"/>
        </w:rPr>
        <w:t xml:space="preserve">ve been solving using </w:t>
      </w:r>
      <w:r w:rsidR="00BC1019" w:rsidRPr="00AA1A8A">
        <w:rPr>
          <w:rFonts w:ascii="Calibri" w:hAnsi="Calibri" w:cs="Calibri"/>
          <w:b/>
          <w:bCs/>
          <w:i/>
          <w:sz w:val="22"/>
          <w:szCs w:val="22"/>
        </w:rPr>
        <w:t>substitution</w:t>
      </w:r>
      <w:r w:rsidR="00BC1019" w:rsidRPr="00AA1A8A">
        <w:rPr>
          <w:rFonts w:ascii="Calibri" w:hAnsi="Calibri" w:cs="Calibri"/>
          <w:bCs/>
          <w:sz w:val="22"/>
          <w:szCs w:val="22"/>
        </w:rPr>
        <w:t>,</w:t>
      </w:r>
      <w:r w:rsidR="00B54B08" w:rsidRPr="00AA1A8A">
        <w:rPr>
          <w:rFonts w:ascii="Calibri" w:hAnsi="Calibri" w:cs="Calibri"/>
          <w:bCs/>
          <w:sz w:val="22"/>
          <w:szCs w:val="22"/>
        </w:rPr>
        <w:tab/>
      </w:r>
      <w:r w:rsidR="00B54B08" w:rsidRPr="00AA1A8A">
        <w:rPr>
          <w:rFonts w:ascii="Calibri" w:hAnsi="Calibri" w:cs="Calibri"/>
          <w:bCs/>
          <w:sz w:val="22"/>
          <w:szCs w:val="22"/>
        </w:rPr>
        <w:tab/>
      </w:r>
      <w:r w:rsidR="008022B0" w:rsidRPr="00AA1A8A">
        <w:rPr>
          <w:rFonts w:ascii="Calibri" w:hAnsi="Calibri" w:cs="Calibri"/>
          <w:bCs/>
          <w:sz w:val="22"/>
          <w:szCs w:val="22"/>
        </w:rPr>
        <w:tab/>
      </w:r>
      <w:r w:rsidR="008022B0" w:rsidRPr="00AA1A8A">
        <w:rPr>
          <w:rFonts w:ascii="Calibri" w:eastAsia="AppleGothic" w:hAnsi="Calibri" w:cs="Calibri"/>
          <w:position w:val="-12"/>
          <w:sz w:val="22"/>
          <w:szCs w:val="22"/>
        </w:rPr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6.5pt" o:ole="">
            <v:imagedata r:id="rId7" o:title=""/>
          </v:shape>
          <o:OLEObject Type="Embed" ProgID="Equation.3" ShapeID="_x0000_i1025" DrawAspect="Content" ObjectID="_1361706923" r:id="rId8"/>
        </w:object>
      </w:r>
      <w:r w:rsidR="008022B0" w:rsidRPr="00AA1A8A">
        <w:rPr>
          <w:rFonts w:ascii="Calibri" w:hAnsi="Calibri" w:cs="Calibri"/>
          <w:bCs/>
          <w:sz w:val="22"/>
          <w:szCs w:val="22"/>
        </w:rPr>
        <w:tab/>
      </w:r>
      <w:r w:rsidR="008022B0" w:rsidRPr="00AA1A8A">
        <w:rPr>
          <w:rFonts w:ascii="Calibri" w:hAnsi="Calibri" w:cs="Calibri"/>
          <w:bCs/>
          <w:sz w:val="22"/>
          <w:szCs w:val="22"/>
        </w:rPr>
        <w:tab/>
      </w:r>
      <w:r w:rsidR="00BC1019" w:rsidRPr="00AA1A8A">
        <w:rPr>
          <w:rFonts w:ascii="Calibri" w:hAnsi="Calibri" w:cs="Calibri"/>
          <w:bCs/>
          <w:sz w:val="22"/>
          <w:szCs w:val="22"/>
        </w:rPr>
        <w:br/>
        <w:t xml:space="preserve">where we </w:t>
      </w:r>
      <w:r w:rsidR="00BC1019" w:rsidRPr="00AA1A8A">
        <w:rPr>
          <w:rFonts w:ascii="Calibri" w:hAnsi="Calibri" w:cs="Calibri"/>
          <w:b/>
          <w:bCs/>
          <w:i/>
          <w:sz w:val="22"/>
          <w:szCs w:val="22"/>
        </w:rPr>
        <w:t>substitute</w:t>
      </w:r>
      <w:r w:rsidR="00BC1019" w:rsidRPr="00AA1A8A">
        <w:rPr>
          <w:rFonts w:ascii="Calibri" w:hAnsi="Calibri" w:cs="Calibri"/>
          <w:bCs/>
          <w:sz w:val="22"/>
          <w:szCs w:val="22"/>
        </w:rPr>
        <w:t xml:space="preserve"> one of the variables in the first equation</w:t>
      </w:r>
      <w:r w:rsidR="00B54B08" w:rsidRPr="00AA1A8A">
        <w:rPr>
          <w:rFonts w:ascii="Calibri" w:hAnsi="Calibri" w:cs="Calibri"/>
          <w:bCs/>
          <w:sz w:val="22"/>
          <w:szCs w:val="22"/>
        </w:rPr>
        <w:tab/>
      </w:r>
      <w:r w:rsidR="00B54B08" w:rsidRPr="00AA1A8A">
        <w:rPr>
          <w:rFonts w:ascii="Calibri" w:hAnsi="Calibri" w:cs="Calibri"/>
          <w:bCs/>
          <w:sz w:val="22"/>
          <w:szCs w:val="22"/>
        </w:rPr>
        <w:tab/>
      </w:r>
      <w:r w:rsidR="00B54B08" w:rsidRPr="00AA1A8A">
        <w:rPr>
          <w:rFonts w:ascii="Calibri" w:hAnsi="Calibri" w:cs="Calibri"/>
          <w:bCs/>
          <w:sz w:val="22"/>
          <w:szCs w:val="22"/>
        </w:rPr>
        <w:tab/>
      </w:r>
      <w:r w:rsidR="00BC1019" w:rsidRPr="00AA1A8A">
        <w:rPr>
          <w:rFonts w:ascii="Calibri" w:hAnsi="Calibri" w:cs="Calibri"/>
          <w:bCs/>
          <w:sz w:val="22"/>
          <w:szCs w:val="22"/>
        </w:rPr>
        <w:br/>
        <w:t>for an equivalent expression from the second equation.</w:t>
      </w:r>
      <w:r w:rsidR="008022B0">
        <w:rPr>
          <w:rFonts w:ascii="Calibri" w:hAnsi="Calibri"/>
          <w:bCs/>
          <w:sz w:val="22"/>
          <w:szCs w:val="22"/>
        </w:rPr>
        <w:tab/>
      </w:r>
      <w:r w:rsidR="008022B0">
        <w:rPr>
          <w:rFonts w:ascii="Calibri" w:hAnsi="Calibri"/>
          <w:bCs/>
          <w:sz w:val="22"/>
          <w:szCs w:val="22"/>
        </w:rPr>
        <w:tab/>
      </w:r>
      <w:r w:rsidR="008022B0">
        <w:rPr>
          <w:rFonts w:ascii="Calibri" w:hAnsi="Calibri"/>
          <w:bCs/>
          <w:sz w:val="22"/>
          <w:szCs w:val="22"/>
        </w:rPr>
        <w:tab/>
      </w:r>
      <w:r w:rsidR="008022B0" w:rsidRPr="008022B0">
        <w:rPr>
          <w:rFonts w:asciiTheme="minorHAnsi" w:eastAsia="AppleGothic" w:hAnsiTheme="minorHAnsi" w:cstheme="minorHAnsi"/>
          <w:sz w:val="22"/>
          <w:szCs w:val="22"/>
        </w:rPr>
        <w:object w:dxaOrig="999" w:dyaOrig="340">
          <v:shape id="_x0000_i1026" type="#_x0000_t75" style="width:51pt;height:16.5pt" o:ole="">
            <v:imagedata r:id="rId9" o:title=""/>
          </v:shape>
          <o:OLEObject Type="Embed" ProgID="Equation.3" ShapeID="_x0000_i1026" DrawAspect="Content" ObjectID="_1361706924" r:id="rId10"/>
        </w:object>
      </w:r>
    </w:p>
    <w:p w:rsidR="00BC1019" w:rsidRPr="008022B0" w:rsidRDefault="00BC1019" w:rsidP="00BC1019">
      <w:pPr>
        <w:pStyle w:val="ListParagraph"/>
        <w:spacing w:before="120" w:after="120"/>
        <w:ind w:left="142" w:right="-96"/>
        <w:contextualSpacing w:val="0"/>
        <w:rPr>
          <w:rFonts w:ascii="Calibri" w:hAnsi="Calibri"/>
          <w:bCs/>
          <w:sz w:val="22"/>
          <w:szCs w:val="22"/>
        </w:rPr>
      </w:pPr>
      <w:r w:rsidRPr="008022B0">
        <w:rPr>
          <w:rFonts w:ascii="Calibri" w:hAnsi="Calibri"/>
          <w:bCs/>
          <w:sz w:val="22"/>
          <w:szCs w:val="22"/>
        </w:rPr>
        <w:t>In that way, we focus on only variable!</w:t>
      </w:r>
    </w:p>
    <w:p w:rsidR="00B458F8" w:rsidRDefault="00BC1019" w:rsidP="006E7E61">
      <w:pPr>
        <w:pStyle w:val="ListParagraph"/>
        <w:spacing w:after="120"/>
        <w:ind w:left="142" w:right="-96"/>
        <w:rPr>
          <w:rFonts w:ascii="Calibri" w:hAnsi="Calibri"/>
          <w:bCs/>
          <w:sz w:val="22"/>
          <w:szCs w:val="22"/>
        </w:rPr>
      </w:pPr>
      <w:r w:rsidRPr="008022B0">
        <w:rPr>
          <w:rFonts w:ascii="Calibri" w:hAnsi="Calibri"/>
          <w:bCs/>
          <w:sz w:val="22"/>
          <w:szCs w:val="22"/>
        </w:rPr>
        <w:t xml:space="preserve">Today, we will learn a final way to solve a linear </w:t>
      </w:r>
      <w:r w:rsidR="00AA1A8A">
        <w:rPr>
          <w:rFonts w:ascii="Calibri" w:hAnsi="Calibri"/>
          <w:bCs/>
          <w:sz w:val="22"/>
          <w:szCs w:val="22"/>
        </w:rPr>
        <w:t>system</w:t>
      </w:r>
      <w:proofErr w:type="gramStart"/>
      <w:r w:rsidR="00B54B08" w:rsidRPr="008022B0">
        <w:rPr>
          <w:rFonts w:ascii="Calibri" w:hAnsi="Calibri"/>
          <w:bCs/>
          <w:sz w:val="22"/>
          <w:szCs w:val="22"/>
        </w:rPr>
        <w:t>,</w:t>
      </w:r>
      <w:proofErr w:type="gramEnd"/>
      <w:r w:rsidR="00B54B08" w:rsidRPr="008022B0">
        <w:rPr>
          <w:rFonts w:ascii="Calibri" w:hAnsi="Calibri"/>
          <w:bCs/>
          <w:sz w:val="22"/>
          <w:szCs w:val="22"/>
        </w:rPr>
        <w:br/>
        <w:t xml:space="preserve">where we focus on only </w:t>
      </w:r>
      <w:r w:rsidR="00AA1A8A">
        <w:rPr>
          <w:rFonts w:ascii="Calibri" w:hAnsi="Calibri"/>
          <w:bCs/>
          <w:sz w:val="22"/>
          <w:szCs w:val="22"/>
        </w:rPr>
        <w:t xml:space="preserve">one </w:t>
      </w:r>
      <w:r w:rsidR="00B54B08" w:rsidRPr="008022B0">
        <w:rPr>
          <w:rFonts w:ascii="Calibri" w:hAnsi="Calibri"/>
          <w:bCs/>
          <w:sz w:val="22"/>
          <w:szCs w:val="22"/>
        </w:rPr>
        <w:t>variable by eliminating the other</w:t>
      </w:r>
      <w:r w:rsidR="008022B0">
        <w:rPr>
          <w:rFonts w:ascii="Calibri" w:hAnsi="Calibri"/>
          <w:bCs/>
          <w:sz w:val="22"/>
          <w:szCs w:val="22"/>
        </w:rPr>
        <w:t xml:space="preserve"> </w:t>
      </w:r>
      <w:r w:rsidR="008022B0">
        <w:rPr>
          <w:rFonts w:ascii="Calibri" w:hAnsi="Calibri"/>
          <w:bCs/>
          <w:sz w:val="22"/>
          <w:szCs w:val="22"/>
        </w:rPr>
        <w:br/>
      </w:r>
      <w:r w:rsidR="00B54B08" w:rsidRPr="008022B0">
        <w:rPr>
          <w:rFonts w:ascii="Calibri" w:hAnsi="Calibri"/>
          <w:bCs/>
          <w:sz w:val="22"/>
          <w:szCs w:val="22"/>
        </w:rPr>
        <w:t>variable altogether!</w:t>
      </w:r>
      <w:r w:rsidR="00133896" w:rsidRPr="008022B0">
        <w:rPr>
          <w:rFonts w:ascii="Calibri" w:hAnsi="Calibri"/>
          <w:bCs/>
          <w:sz w:val="22"/>
          <w:szCs w:val="22"/>
        </w:rPr>
        <w:br/>
      </w:r>
      <w:r w:rsidR="00133896" w:rsidRPr="008022B0">
        <w:rPr>
          <w:rFonts w:ascii="Calibri" w:hAnsi="Calibri"/>
          <w:bCs/>
          <w:sz w:val="22"/>
          <w:szCs w:val="22"/>
        </w:rPr>
        <w:br/>
      </w:r>
    </w:p>
    <w:p w:rsidR="00E742D5" w:rsidRDefault="002C7539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Solving a Linear System by </w:t>
      </w:r>
      <w:r w:rsidR="001A79AE">
        <w:rPr>
          <w:rFonts w:ascii="Calibri" w:hAnsi="Calibri"/>
          <w:b/>
          <w:bCs/>
          <w:szCs w:val="22"/>
        </w:rPr>
        <w:t>Elimination</w:t>
      </w:r>
    </w:p>
    <w:p w:rsidR="001E10ED" w:rsidRDefault="002C7539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Solving a linear system by </w:t>
      </w:r>
      <w:r w:rsidR="00DD216A">
        <w:rPr>
          <w:rFonts w:ascii="Calibri" w:hAnsi="Calibri"/>
          <w:b/>
          <w:bCs/>
          <w:i/>
          <w:sz w:val="22"/>
          <w:szCs w:val="22"/>
        </w:rPr>
        <w:t>elim</w:t>
      </w:r>
      <w:r w:rsidR="007447D0">
        <w:rPr>
          <w:rFonts w:ascii="Calibri" w:hAnsi="Calibri"/>
          <w:b/>
          <w:bCs/>
          <w:i/>
          <w:sz w:val="22"/>
          <w:szCs w:val="22"/>
        </w:rPr>
        <w:t>i</w:t>
      </w:r>
      <w:r w:rsidR="00DD216A">
        <w:rPr>
          <w:rFonts w:ascii="Calibri" w:hAnsi="Calibri"/>
          <w:b/>
          <w:bCs/>
          <w:i/>
          <w:sz w:val="22"/>
          <w:szCs w:val="22"/>
        </w:rPr>
        <w:t>nation</w:t>
      </w:r>
      <w:r>
        <w:rPr>
          <w:rFonts w:ascii="Calibri" w:hAnsi="Calibri"/>
          <w:bCs/>
          <w:sz w:val="22"/>
          <w:szCs w:val="22"/>
        </w:rPr>
        <w:t xml:space="preserve"> is </w:t>
      </w:r>
      <w:r w:rsidR="00156620">
        <w:rPr>
          <w:rFonts w:ascii="Calibri" w:hAnsi="Calibri"/>
          <w:bCs/>
          <w:sz w:val="22"/>
          <w:szCs w:val="22"/>
        </w:rPr>
        <w:t xml:space="preserve">also </w:t>
      </w:r>
      <w:r>
        <w:rPr>
          <w:rFonts w:ascii="Calibri" w:hAnsi="Calibri"/>
          <w:bCs/>
          <w:sz w:val="22"/>
          <w:szCs w:val="22"/>
        </w:rPr>
        <w:t xml:space="preserve">an </w:t>
      </w:r>
      <w:r w:rsidRPr="002C7539">
        <w:rPr>
          <w:rFonts w:ascii="Calibri" w:hAnsi="Calibri"/>
          <w:b/>
          <w:bCs/>
          <w:i/>
          <w:sz w:val="22"/>
          <w:szCs w:val="22"/>
        </w:rPr>
        <w:t>algebraic method</w:t>
      </w:r>
      <w:r>
        <w:rPr>
          <w:rFonts w:ascii="Calibri" w:hAnsi="Calibri"/>
          <w:bCs/>
          <w:sz w:val="22"/>
          <w:szCs w:val="22"/>
        </w:rPr>
        <w:t>.</w:t>
      </w:r>
      <w:r w:rsidR="00071425" w:rsidRPr="00071425">
        <w:rPr>
          <w:rFonts w:ascii="AppleGothic" w:eastAsia="AppleGothic" w:hAnsi="AppleGothic"/>
          <w:i/>
          <w:position w:val="-1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="00156620">
        <w:rPr>
          <w:rFonts w:ascii="Calibri" w:hAnsi="Calibri"/>
          <w:bCs/>
          <w:sz w:val="22"/>
          <w:szCs w:val="22"/>
        </w:rPr>
        <w:t>Like substitution, w</w:t>
      </w:r>
      <w:r>
        <w:rPr>
          <w:rFonts w:ascii="Calibri" w:hAnsi="Calibri"/>
          <w:bCs/>
          <w:sz w:val="22"/>
          <w:szCs w:val="22"/>
        </w:rPr>
        <w:t xml:space="preserve">e will be </w:t>
      </w:r>
      <w:r w:rsidRPr="002C7539">
        <w:rPr>
          <w:rFonts w:ascii="Calibri" w:hAnsi="Calibri"/>
          <w:bCs/>
          <w:i/>
          <w:sz w:val="22"/>
          <w:szCs w:val="22"/>
        </w:rPr>
        <w:t>manipulating the equations</w:t>
      </w:r>
      <w:r>
        <w:rPr>
          <w:rFonts w:ascii="Calibri" w:hAnsi="Calibri"/>
          <w:bCs/>
          <w:sz w:val="22"/>
          <w:szCs w:val="22"/>
        </w:rPr>
        <w:t xml:space="preserve"> to find the solution rather than graphing the linear relations.</w:t>
      </w:r>
    </w:p>
    <w:p w:rsidR="002C7539" w:rsidRDefault="002C7539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Let’s learn the process during a worked example.</w:t>
      </w:r>
    </w:p>
    <w:p w:rsidR="00071425" w:rsidRPr="00071425" w:rsidRDefault="00F42874" w:rsidP="00BA361F">
      <w:pPr>
        <w:pStyle w:val="ListParagraph"/>
        <w:numPr>
          <w:ilvl w:val="0"/>
          <w:numId w:val="21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Rearrang</w:t>
      </w:r>
      <w:r w:rsidR="00071425">
        <w:rPr>
          <w:rFonts w:ascii="Calibri" w:hAnsi="Calibri"/>
          <w:b/>
          <w:bCs/>
          <w:i/>
          <w:sz w:val="22"/>
          <w:szCs w:val="22"/>
        </w:rPr>
        <w:t>e</w:t>
      </w:r>
      <w:r w:rsidR="00071425">
        <w:rPr>
          <w:rFonts w:ascii="Calibri" w:hAnsi="Calibri"/>
          <w:bCs/>
          <w:sz w:val="22"/>
          <w:szCs w:val="22"/>
        </w:rPr>
        <w:t xml:space="preserve"> both linear equations so that the terms appear</w:t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 w:rsidRPr="00E36D8E">
        <w:rPr>
          <w:rFonts w:ascii="AppleGothic" w:eastAsia="AppleGothic" w:hAnsi="AppleGothic"/>
          <w:i/>
          <w:position w:val="-12"/>
        </w:rPr>
        <w:object w:dxaOrig="1200" w:dyaOrig="340">
          <v:shape id="_x0000_i1050" type="#_x0000_t75" style="width:60.75pt;height:16.5pt" o:ole="">
            <v:imagedata r:id="rId11" o:title=""/>
          </v:shape>
          <o:OLEObject Type="Embed" ProgID="Equation.3" ShapeID="_x0000_i1050" DrawAspect="Content" ObjectID="_1361706925" r:id="rId12"/>
        </w:object>
      </w:r>
      <w:r w:rsidR="00071425">
        <w:rPr>
          <w:rFonts w:ascii="Calibri" w:hAnsi="Calibri"/>
          <w:bCs/>
          <w:sz w:val="22"/>
          <w:szCs w:val="22"/>
        </w:rPr>
        <w:br/>
        <w:t>in the following order:</w:t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>
        <w:rPr>
          <w:rFonts w:ascii="Calibri" w:hAnsi="Calibri"/>
          <w:bCs/>
          <w:sz w:val="22"/>
          <w:szCs w:val="22"/>
        </w:rPr>
        <w:tab/>
      </w:r>
      <w:r w:rsidR="00071425" w:rsidRPr="00E36D8E">
        <w:rPr>
          <w:rFonts w:ascii="AppleGothic" w:eastAsia="AppleGothic" w:hAnsi="AppleGothic"/>
          <w:i/>
          <w:position w:val="-12"/>
        </w:rPr>
        <w:object w:dxaOrig="1219" w:dyaOrig="340">
          <v:shape id="_x0000_i1053" type="#_x0000_t75" style="width:62.25pt;height:16.5pt" o:ole="">
            <v:imagedata r:id="rId13" o:title=""/>
          </v:shape>
          <o:OLEObject Type="Embed" ProgID="Equation.3" ShapeID="_x0000_i1053" DrawAspect="Content" ObjectID="_1361706926" r:id="rId14"/>
        </w:object>
      </w:r>
      <w:r w:rsidR="00071425">
        <w:rPr>
          <w:rFonts w:ascii="Calibri" w:hAnsi="Calibri"/>
          <w:bCs/>
          <w:sz w:val="22"/>
          <w:szCs w:val="22"/>
        </w:rPr>
        <w:br/>
      </w:r>
      <w:r w:rsidR="00071425">
        <w:rPr>
          <w:rFonts w:ascii="Calibri" w:hAnsi="Calibri"/>
          <w:bCs/>
          <w:i/>
          <w:sz w:val="22"/>
          <w:szCs w:val="22"/>
        </w:rPr>
        <w:t xml:space="preserve">   </w:t>
      </w:r>
      <w:r w:rsidR="00071425">
        <w:rPr>
          <w:rFonts w:ascii="Calibri" w:hAnsi="Calibri"/>
          <w:bCs/>
          <w:i/>
          <w:sz w:val="22"/>
          <w:szCs w:val="22"/>
        </w:rPr>
        <w:tab/>
      </w:r>
      <w:r w:rsidR="00071425" w:rsidRPr="00720751">
        <w:rPr>
          <w:rFonts w:ascii="Calibri" w:hAnsi="Calibri"/>
          <w:bCs/>
          <w:i/>
          <w:sz w:val="22"/>
          <w:szCs w:val="22"/>
        </w:rPr>
        <w:t>Ax + By = C</w:t>
      </w:r>
      <w:r w:rsidR="00071425">
        <w:rPr>
          <w:rFonts w:ascii="Calibri" w:hAnsi="Calibri"/>
          <w:bCs/>
          <w:i/>
          <w:sz w:val="22"/>
          <w:szCs w:val="22"/>
        </w:rPr>
        <w:br/>
      </w:r>
    </w:p>
    <w:p w:rsidR="00BA361F" w:rsidRPr="00D85A0D" w:rsidRDefault="00D85A0D" w:rsidP="00BA361F">
      <w:pPr>
        <w:pStyle w:val="ListParagraph"/>
        <w:numPr>
          <w:ilvl w:val="0"/>
          <w:numId w:val="21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 w:rsidRPr="004E2C50">
        <w:rPr>
          <w:rFonts w:ascii="Calibri" w:hAnsi="Calibri"/>
          <w:b/>
          <w:bCs/>
          <w:i/>
          <w:sz w:val="22"/>
          <w:szCs w:val="22"/>
        </w:rPr>
        <w:t>Examine</w:t>
      </w:r>
      <w:r>
        <w:rPr>
          <w:rFonts w:ascii="Calibri" w:hAnsi="Calibri"/>
          <w:bCs/>
          <w:sz w:val="22"/>
          <w:szCs w:val="22"/>
        </w:rPr>
        <w:t xml:space="preserve"> the two linear relations</w:t>
      </w:r>
      <w:r w:rsidR="004E2C50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AppleGothic" w:eastAsia="AppleGothic" w:hAnsi="AppleGothic"/>
          <w:i/>
          <w:position w:val="-24"/>
        </w:rPr>
        <w:tab/>
      </w:r>
      <w:r>
        <w:rPr>
          <w:rFonts w:ascii="AppleGothic" w:eastAsia="AppleGothic" w:hAnsi="AppleGothic"/>
          <w:i/>
          <w:position w:val="-24"/>
        </w:rPr>
        <w:tab/>
      </w:r>
      <w:r>
        <w:rPr>
          <w:rFonts w:ascii="Calibri" w:hAnsi="Calibri"/>
          <w:bCs/>
          <w:sz w:val="22"/>
          <w:szCs w:val="22"/>
        </w:rPr>
        <w:br/>
      </w:r>
      <w:r w:rsidRPr="00D85A0D">
        <w:rPr>
          <w:rFonts w:ascii="Calibri" w:hAnsi="Calibri"/>
          <w:bCs/>
          <w:i/>
          <w:sz w:val="22"/>
          <w:szCs w:val="22"/>
        </w:rPr>
        <w:t xml:space="preserve">Question!  Is there one </w:t>
      </w:r>
      <w:r w:rsidR="00455D38">
        <w:rPr>
          <w:rFonts w:ascii="Calibri" w:hAnsi="Calibri"/>
          <w:bCs/>
          <w:i/>
          <w:sz w:val="22"/>
          <w:szCs w:val="22"/>
        </w:rPr>
        <w:t>variable in both equations</w:t>
      </w:r>
      <w:r w:rsidR="00455D38">
        <w:rPr>
          <w:rFonts w:ascii="Calibri" w:hAnsi="Calibri"/>
          <w:bCs/>
          <w:i/>
          <w:sz w:val="22"/>
          <w:szCs w:val="22"/>
        </w:rPr>
        <w:br/>
        <w:t>that has the same coeff</w:t>
      </w:r>
      <w:r w:rsidR="004F1107">
        <w:rPr>
          <w:rFonts w:ascii="Calibri" w:hAnsi="Calibri"/>
          <w:bCs/>
          <w:i/>
          <w:sz w:val="22"/>
          <w:szCs w:val="22"/>
        </w:rPr>
        <w:t>icient, but with different signs?</w:t>
      </w:r>
      <w:r w:rsidR="007447D0">
        <w:rPr>
          <w:rFonts w:ascii="Calibri" w:hAnsi="Calibri"/>
          <w:bCs/>
          <w:i/>
          <w:sz w:val="22"/>
          <w:szCs w:val="22"/>
        </w:rPr>
        <w:tab/>
      </w:r>
      <w:r w:rsidR="007447D0">
        <w:rPr>
          <w:rFonts w:ascii="Calibri" w:hAnsi="Calibri"/>
          <w:bCs/>
          <w:i/>
          <w:sz w:val="22"/>
          <w:szCs w:val="22"/>
        </w:rPr>
        <w:tab/>
      </w:r>
      <w:r w:rsidR="007447D0">
        <w:rPr>
          <w:rFonts w:ascii="Calibri" w:hAnsi="Calibri"/>
          <w:bCs/>
          <w:i/>
          <w:sz w:val="22"/>
          <w:szCs w:val="22"/>
        </w:rPr>
        <w:tab/>
      </w:r>
      <w:r w:rsidR="007447D0">
        <w:rPr>
          <w:rFonts w:ascii="Calibri" w:hAnsi="Calibri"/>
          <w:bCs/>
          <w:i/>
          <w:sz w:val="22"/>
          <w:szCs w:val="22"/>
        </w:rPr>
        <w:tab/>
      </w:r>
      <w:r w:rsidR="00071425">
        <w:rPr>
          <w:rFonts w:ascii="Calibri" w:hAnsi="Calibri"/>
          <w:bCs/>
          <w:i/>
          <w:sz w:val="22"/>
          <w:szCs w:val="22"/>
        </w:rPr>
        <w:br/>
        <w:t>If “No!” – go to Step 3!</w:t>
      </w:r>
      <w:r w:rsidR="00071425">
        <w:rPr>
          <w:rFonts w:ascii="Calibri" w:hAnsi="Calibri"/>
          <w:bCs/>
          <w:i/>
          <w:sz w:val="22"/>
          <w:szCs w:val="22"/>
        </w:rPr>
        <w:br/>
        <w:t>If “Yes!” – go to Step 4</w:t>
      </w:r>
      <w:r>
        <w:rPr>
          <w:rFonts w:ascii="Calibri" w:hAnsi="Calibri"/>
          <w:bCs/>
          <w:i/>
          <w:sz w:val="22"/>
          <w:szCs w:val="22"/>
        </w:rPr>
        <w:t>!</w:t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br/>
      </w:r>
    </w:p>
    <w:p w:rsidR="00B769FC" w:rsidRPr="00071425" w:rsidRDefault="004F1107" w:rsidP="00071425">
      <w:pPr>
        <w:pStyle w:val="ListParagraph"/>
        <w:numPr>
          <w:ilvl w:val="0"/>
          <w:numId w:val="21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Multiply</w:t>
      </w:r>
      <w:r w:rsidR="00D85A0D">
        <w:rPr>
          <w:rFonts w:ascii="Calibri" w:hAnsi="Calibri"/>
          <w:bCs/>
          <w:sz w:val="22"/>
          <w:szCs w:val="22"/>
        </w:rPr>
        <w:t xml:space="preserve"> one </w:t>
      </w:r>
      <w:r>
        <w:rPr>
          <w:rFonts w:ascii="Calibri" w:hAnsi="Calibri"/>
          <w:bCs/>
          <w:sz w:val="22"/>
          <w:szCs w:val="22"/>
        </w:rPr>
        <w:t xml:space="preserve">(or both!) </w:t>
      </w:r>
      <w:r w:rsidR="00D85A0D">
        <w:rPr>
          <w:rFonts w:ascii="Calibri" w:hAnsi="Calibri"/>
          <w:bCs/>
          <w:sz w:val="22"/>
          <w:szCs w:val="22"/>
        </w:rPr>
        <w:t xml:space="preserve">of the linear </w:t>
      </w:r>
      <w:r w:rsidR="00720751">
        <w:rPr>
          <w:rFonts w:ascii="Calibri" w:hAnsi="Calibri"/>
          <w:bCs/>
          <w:sz w:val="22"/>
          <w:szCs w:val="22"/>
        </w:rPr>
        <w:t>equations</w:t>
      </w:r>
      <w:r w:rsidR="00D85A0D">
        <w:rPr>
          <w:rFonts w:ascii="Calibri" w:hAnsi="Calibri"/>
          <w:bCs/>
          <w:sz w:val="22"/>
          <w:szCs w:val="22"/>
        </w:rPr>
        <w:t xml:space="preserve"> </w:t>
      </w:r>
      <w:r w:rsidR="005F3CE2">
        <w:rPr>
          <w:rFonts w:ascii="Calibri" w:hAnsi="Calibri"/>
          <w:bCs/>
          <w:sz w:val="22"/>
          <w:szCs w:val="22"/>
        </w:rPr>
        <w:t xml:space="preserve">by an </w:t>
      </w:r>
      <w:proofErr w:type="gramStart"/>
      <w:r w:rsidR="005F3CE2">
        <w:rPr>
          <w:rFonts w:ascii="Calibri" w:hAnsi="Calibri"/>
          <w:bCs/>
          <w:sz w:val="22"/>
          <w:szCs w:val="22"/>
        </w:rPr>
        <w:t>integer</w:t>
      </w:r>
      <w:proofErr w:type="gramEnd"/>
      <w:r w:rsidR="005F3CE2">
        <w:rPr>
          <w:rFonts w:ascii="Calibri" w:hAnsi="Calibri"/>
          <w:bCs/>
          <w:sz w:val="22"/>
          <w:szCs w:val="22"/>
        </w:rPr>
        <w:br/>
        <w:t xml:space="preserve">(either positive </w:t>
      </w:r>
      <w:r w:rsidR="005F3CE2" w:rsidRPr="005F3CE2">
        <w:rPr>
          <w:rFonts w:ascii="Calibri" w:hAnsi="Calibri"/>
          <w:b/>
          <w:bCs/>
          <w:sz w:val="22"/>
          <w:szCs w:val="22"/>
          <w:u w:val="single"/>
        </w:rPr>
        <w:t>or</w:t>
      </w:r>
      <w:r w:rsidR="005F3CE2">
        <w:rPr>
          <w:rFonts w:ascii="Calibri" w:hAnsi="Calibri"/>
          <w:bCs/>
          <w:sz w:val="22"/>
          <w:szCs w:val="22"/>
        </w:rPr>
        <w:t xml:space="preserve"> negative!) so that there is a variable in</w:t>
      </w:r>
      <w:r w:rsidR="005F3CE2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b</w:t>
      </w:r>
      <w:r w:rsidR="005F3CE2">
        <w:rPr>
          <w:rFonts w:ascii="Calibri" w:hAnsi="Calibri"/>
          <w:bCs/>
          <w:sz w:val="22"/>
          <w:szCs w:val="22"/>
        </w:rPr>
        <w:t>oth equations that has the same coefficient,</w:t>
      </w:r>
      <w:r w:rsidR="005F3CE2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but with different signs!</w:t>
      </w:r>
      <w:r w:rsidR="00EB6AC7">
        <w:rPr>
          <w:rFonts w:ascii="Calibri" w:hAnsi="Calibri"/>
          <w:bCs/>
          <w:sz w:val="22"/>
          <w:szCs w:val="22"/>
        </w:rPr>
        <w:br/>
      </w:r>
      <w:r w:rsidR="00720751">
        <w:rPr>
          <w:rFonts w:ascii="Calibri" w:hAnsi="Calibri"/>
          <w:bCs/>
          <w:i/>
          <w:sz w:val="22"/>
          <w:szCs w:val="22"/>
        </w:rPr>
        <w:t>Remember: you must multiply every term in the equation!</w:t>
      </w:r>
      <w:r w:rsidR="00720751"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t xml:space="preserve">Once complete, </w:t>
      </w:r>
      <w:r w:rsidR="00F42874">
        <w:rPr>
          <w:rFonts w:ascii="Calibri" w:hAnsi="Calibri"/>
          <w:bCs/>
          <w:i/>
          <w:sz w:val="22"/>
          <w:szCs w:val="22"/>
        </w:rPr>
        <w:t>go to Step 4</w:t>
      </w:r>
      <w:r w:rsidR="00EB6AC7" w:rsidRPr="00EB6AC7">
        <w:rPr>
          <w:rFonts w:ascii="Calibri" w:hAnsi="Calibri"/>
          <w:bCs/>
          <w:i/>
          <w:sz w:val="22"/>
          <w:szCs w:val="22"/>
        </w:rPr>
        <w:t>!</w:t>
      </w:r>
      <w:r w:rsidR="00B769FC" w:rsidRPr="00071425">
        <w:rPr>
          <w:rFonts w:ascii="Calibri" w:hAnsi="Calibri"/>
          <w:bCs/>
          <w:sz w:val="22"/>
          <w:szCs w:val="22"/>
        </w:rPr>
        <w:br/>
      </w:r>
    </w:p>
    <w:p w:rsidR="00A53D9D" w:rsidRDefault="000142B7" w:rsidP="004E2C50">
      <w:pPr>
        <w:pStyle w:val="ListParagraph"/>
        <w:numPr>
          <w:ilvl w:val="0"/>
          <w:numId w:val="21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Add </w:t>
      </w:r>
      <w:r>
        <w:rPr>
          <w:rFonts w:ascii="Calibri" w:hAnsi="Calibri"/>
          <w:bCs/>
          <w:sz w:val="22"/>
          <w:szCs w:val="22"/>
        </w:rPr>
        <w:t xml:space="preserve">the first linear relation to the second linear relation – </w:t>
      </w:r>
      <w:r>
        <w:rPr>
          <w:rFonts w:ascii="Calibri" w:hAnsi="Calibri"/>
          <w:bCs/>
          <w:sz w:val="22"/>
          <w:szCs w:val="22"/>
        </w:rPr>
        <w:br/>
        <w:t xml:space="preserve">this will result in the </w:t>
      </w:r>
      <w:r w:rsidRPr="000142B7">
        <w:rPr>
          <w:rFonts w:ascii="Calibri" w:hAnsi="Calibri"/>
          <w:bCs/>
          <w:i/>
          <w:sz w:val="22"/>
          <w:szCs w:val="22"/>
        </w:rPr>
        <w:t>elimination</w:t>
      </w:r>
      <w:r>
        <w:rPr>
          <w:rFonts w:ascii="Calibri" w:hAnsi="Calibri"/>
          <w:bCs/>
          <w:sz w:val="22"/>
          <w:szCs w:val="22"/>
        </w:rPr>
        <w:t xml:space="preserve"> of one variable.</w:t>
      </w:r>
      <w:r w:rsidR="004474BA">
        <w:rPr>
          <w:rFonts w:ascii="Calibri" w:hAnsi="Calibri" w:cs="Calibri"/>
          <w:bCs/>
          <w:sz w:val="22"/>
          <w:szCs w:val="22"/>
        </w:rPr>
        <w:br/>
      </w:r>
    </w:p>
    <w:p w:rsidR="004474BA" w:rsidRDefault="004474BA" w:rsidP="004E2C50">
      <w:pPr>
        <w:pStyle w:val="ListParagraph"/>
        <w:numPr>
          <w:ilvl w:val="0"/>
          <w:numId w:val="21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 w:rsidRPr="004474BA">
        <w:rPr>
          <w:rFonts w:ascii="Calibri" w:hAnsi="Calibri"/>
          <w:b/>
          <w:bCs/>
          <w:i/>
          <w:sz w:val="22"/>
          <w:szCs w:val="22"/>
        </w:rPr>
        <w:t>Solve</w:t>
      </w:r>
      <w:r>
        <w:rPr>
          <w:rFonts w:ascii="Calibri" w:hAnsi="Calibri"/>
          <w:bCs/>
          <w:sz w:val="22"/>
          <w:szCs w:val="22"/>
        </w:rPr>
        <w:t xml:space="preserve"> for the </w:t>
      </w:r>
      <w:r w:rsidR="000142B7">
        <w:rPr>
          <w:rFonts w:ascii="Calibri" w:hAnsi="Calibri"/>
          <w:bCs/>
          <w:sz w:val="22"/>
          <w:szCs w:val="22"/>
        </w:rPr>
        <w:t xml:space="preserve">remaining </w:t>
      </w:r>
      <w:r>
        <w:rPr>
          <w:rFonts w:ascii="Calibri" w:hAnsi="Calibri"/>
          <w:bCs/>
          <w:sz w:val="22"/>
          <w:szCs w:val="22"/>
        </w:rPr>
        <w:t>variable.</w:t>
      </w:r>
      <w:r>
        <w:rPr>
          <w:rFonts w:ascii="Calibri" w:hAnsi="Calibri"/>
          <w:bCs/>
          <w:sz w:val="22"/>
          <w:szCs w:val="22"/>
        </w:rPr>
        <w:br/>
      </w:r>
    </w:p>
    <w:p w:rsidR="004474BA" w:rsidRDefault="004474BA" w:rsidP="004E2C50">
      <w:pPr>
        <w:pStyle w:val="ListParagraph"/>
        <w:numPr>
          <w:ilvl w:val="0"/>
          <w:numId w:val="21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 w:rsidRPr="00B5301F">
        <w:rPr>
          <w:rFonts w:ascii="Calibri" w:hAnsi="Calibri"/>
          <w:b/>
          <w:bCs/>
          <w:i/>
          <w:sz w:val="22"/>
          <w:szCs w:val="22"/>
        </w:rPr>
        <w:t>Substitute</w:t>
      </w:r>
      <w:r>
        <w:rPr>
          <w:rFonts w:ascii="Calibri" w:hAnsi="Calibri"/>
          <w:bCs/>
          <w:sz w:val="22"/>
          <w:szCs w:val="22"/>
        </w:rPr>
        <w:t xml:space="preserve"> the </w:t>
      </w:r>
      <w:r w:rsidR="000142B7">
        <w:rPr>
          <w:rFonts w:ascii="Calibri" w:hAnsi="Calibri"/>
          <w:bCs/>
          <w:sz w:val="22"/>
          <w:szCs w:val="22"/>
        </w:rPr>
        <w:t>solved variable back into either equation</w:t>
      </w:r>
      <w:r>
        <w:rPr>
          <w:rFonts w:ascii="Calibri" w:hAnsi="Calibri"/>
          <w:bCs/>
          <w:sz w:val="22"/>
          <w:szCs w:val="22"/>
        </w:rPr>
        <w:br/>
        <w:t xml:space="preserve">and </w:t>
      </w:r>
      <w:r w:rsidRPr="00B5301F">
        <w:rPr>
          <w:rFonts w:ascii="Calibri" w:hAnsi="Calibri"/>
          <w:b/>
          <w:bCs/>
          <w:i/>
          <w:sz w:val="22"/>
          <w:szCs w:val="22"/>
        </w:rPr>
        <w:t>solve</w:t>
      </w:r>
      <w:r>
        <w:rPr>
          <w:rFonts w:ascii="Calibri" w:hAnsi="Calibri"/>
          <w:bCs/>
          <w:sz w:val="22"/>
          <w:szCs w:val="22"/>
        </w:rPr>
        <w:t xml:space="preserve"> for the second variable.</w:t>
      </w:r>
      <w:r>
        <w:rPr>
          <w:rFonts w:ascii="Calibri" w:hAnsi="Calibri"/>
          <w:bCs/>
          <w:sz w:val="22"/>
          <w:szCs w:val="22"/>
        </w:rPr>
        <w:br/>
      </w:r>
    </w:p>
    <w:p w:rsidR="004474BA" w:rsidRPr="00A53D9D" w:rsidRDefault="004474BA" w:rsidP="004E2C50">
      <w:pPr>
        <w:pStyle w:val="ListParagraph"/>
        <w:numPr>
          <w:ilvl w:val="0"/>
          <w:numId w:val="21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 w:rsidRPr="00B5301F">
        <w:rPr>
          <w:rFonts w:ascii="Calibri" w:hAnsi="Calibri"/>
          <w:b/>
          <w:bCs/>
          <w:i/>
          <w:sz w:val="22"/>
          <w:szCs w:val="22"/>
        </w:rPr>
        <w:t>Write</w:t>
      </w:r>
      <w:r>
        <w:rPr>
          <w:rFonts w:ascii="Calibri" w:hAnsi="Calibri"/>
          <w:bCs/>
          <w:sz w:val="22"/>
          <w:szCs w:val="22"/>
        </w:rPr>
        <w:t xml:space="preserve"> a concluding statement.</w:t>
      </w:r>
    </w:p>
    <w:p w:rsidR="00A53D9D" w:rsidRDefault="00A53D9D" w:rsidP="00E36D8E">
      <w:pPr>
        <w:spacing w:after="120" w:line="360" w:lineRule="auto"/>
        <w:ind w:right="168"/>
        <w:contextualSpacing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br w:type="page"/>
      </w:r>
    </w:p>
    <w:p w:rsidR="00E742D5" w:rsidRPr="00D84674" w:rsidRDefault="00625CA0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Practice Makes Perfect!</w:t>
      </w:r>
    </w:p>
    <w:p w:rsidR="00D84674" w:rsidRPr="00A4467E" w:rsidRDefault="00A4467E" w:rsidP="00D84674">
      <w:pPr>
        <w:spacing w:after="120" w:line="360" w:lineRule="auto"/>
        <w:ind w:left="142" w:right="168"/>
        <w:contextualSpacing/>
        <w:rPr>
          <w:rFonts w:ascii="Calibri" w:hAnsi="Calibri"/>
          <w:bCs/>
          <w:i/>
          <w:sz w:val="22"/>
          <w:szCs w:val="22"/>
        </w:rPr>
      </w:pPr>
      <w:r w:rsidRPr="00A4467E">
        <w:rPr>
          <w:rFonts w:ascii="Calibri" w:hAnsi="Calibri"/>
          <w:bCs/>
          <w:i/>
          <w:sz w:val="22"/>
          <w:szCs w:val="22"/>
        </w:rPr>
        <w:t xml:space="preserve">Solve the following linear systems by </w:t>
      </w:r>
      <w:r w:rsidR="00CF09F9">
        <w:rPr>
          <w:rFonts w:ascii="Calibri" w:hAnsi="Calibri"/>
          <w:bCs/>
          <w:i/>
          <w:sz w:val="22"/>
          <w:szCs w:val="22"/>
        </w:rPr>
        <w:t>elimination</w:t>
      </w:r>
      <w:r w:rsidRPr="00A4467E">
        <w:rPr>
          <w:rFonts w:ascii="Calibri" w:hAnsi="Calibri"/>
          <w:bCs/>
          <w:i/>
          <w:sz w:val="22"/>
          <w:szCs w:val="22"/>
        </w:rPr>
        <w:t>.  Be sure to state your solution.</w:t>
      </w:r>
    </w:p>
    <w:p w:rsidR="00A4467E" w:rsidRDefault="00116C05" w:rsidP="00A4467E">
      <w:pPr>
        <w:pStyle w:val="ListParagraph"/>
        <w:numPr>
          <w:ilvl w:val="0"/>
          <w:numId w:val="23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1380" w:dyaOrig="340">
          <v:shape id="_x0000_i1029" type="#_x0000_t75" style="width:70.5pt;height:16.5pt" o:ole="">
            <v:imagedata r:id="rId15" o:title=""/>
          </v:shape>
          <o:OLEObject Type="Embed" ProgID="Equation.3" ShapeID="_x0000_i1029" DrawAspect="Content" ObjectID="_1361706927" r:id="rId16"/>
        </w:object>
      </w:r>
      <w:r w:rsidR="00A4467E">
        <w:rPr>
          <w:rFonts w:ascii="Calibri" w:hAnsi="Calibri"/>
          <w:bCs/>
          <w:sz w:val="22"/>
          <w:szCs w:val="22"/>
        </w:rPr>
        <w:br/>
      </w:r>
      <w:r w:rsidRPr="00365201">
        <w:rPr>
          <w:rFonts w:ascii="AppleGothic" w:eastAsia="AppleGothic" w:hAnsi="AppleGothic"/>
          <w:i/>
          <w:position w:val="-12"/>
        </w:rPr>
        <w:object w:dxaOrig="1400" w:dyaOrig="340">
          <v:shape id="_x0000_i1030" type="#_x0000_t75" style="width:71.25pt;height:16.5pt" o:ole="">
            <v:imagedata r:id="rId17" o:title=""/>
          </v:shape>
          <o:OLEObject Type="Embed" ProgID="Equation.3" ShapeID="_x0000_i1030" DrawAspect="Content" ObjectID="_1361706928" r:id="rId18"/>
        </w:object>
      </w:r>
      <w:r w:rsidR="002F6762">
        <w:rPr>
          <w:rFonts w:ascii="AppleGothic" w:eastAsia="AppleGothic" w:hAnsi="AppleGothic"/>
          <w:i/>
          <w:position w:val="-24"/>
        </w:rPr>
        <w:br/>
      </w:r>
      <w:r w:rsidR="00365201">
        <w:rPr>
          <w:rFonts w:ascii="Calibri" w:hAnsi="Calibri"/>
          <w:bCs/>
          <w:sz w:val="22"/>
          <w:szCs w:val="22"/>
        </w:rPr>
        <w:br/>
      </w:r>
      <w:r w:rsidR="00365201">
        <w:rPr>
          <w:rFonts w:ascii="Calibri" w:hAnsi="Calibri"/>
          <w:bCs/>
          <w:sz w:val="22"/>
          <w:szCs w:val="22"/>
        </w:rPr>
        <w:br/>
      </w:r>
      <w:r w:rsidR="002F6762">
        <w:rPr>
          <w:rFonts w:ascii="Calibri" w:hAnsi="Calibri"/>
          <w:bCs/>
          <w:sz w:val="22"/>
          <w:szCs w:val="22"/>
        </w:rPr>
        <w:br/>
      </w:r>
      <w:r w:rsidR="00A11215">
        <w:rPr>
          <w:rFonts w:ascii="Calibri" w:hAnsi="Calibri"/>
          <w:bCs/>
          <w:sz w:val="22"/>
          <w:szCs w:val="22"/>
        </w:rPr>
        <w:br/>
      </w:r>
      <w:r w:rsidR="002F6762">
        <w:rPr>
          <w:rFonts w:ascii="Calibri" w:hAnsi="Calibri"/>
          <w:bCs/>
          <w:sz w:val="22"/>
          <w:szCs w:val="22"/>
        </w:rPr>
        <w:br/>
      </w:r>
    </w:p>
    <w:p w:rsidR="002F6762" w:rsidRPr="00365201" w:rsidRDefault="00DD216A" w:rsidP="00365201">
      <w:pPr>
        <w:pStyle w:val="ListParagraph"/>
        <w:numPr>
          <w:ilvl w:val="0"/>
          <w:numId w:val="23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1260" w:dyaOrig="340">
          <v:shape id="_x0000_i1031" type="#_x0000_t75" style="width:63.75pt;height:16.5pt" o:ole="">
            <v:imagedata r:id="rId19" o:title=""/>
          </v:shape>
          <o:OLEObject Type="Embed" ProgID="Equation.3" ShapeID="_x0000_i1031" DrawAspect="Content" ObjectID="_1361706929" r:id="rId20"/>
        </w:object>
      </w:r>
      <w:r w:rsidR="00A4467E">
        <w:rPr>
          <w:rFonts w:ascii="Calibri" w:hAnsi="Calibri"/>
          <w:bCs/>
          <w:sz w:val="22"/>
          <w:szCs w:val="22"/>
        </w:rPr>
        <w:br/>
      </w:r>
      <w:r w:rsidRPr="00365201">
        <w:rPr>
          <w:rFonts w:ascii="AppleGothic" w:eastAsia="AppleGothic" w:hAnsi="AppleGothic"/>
          <w:i/>
          <w:position w:val="-12"/>
        </w:rPr>
        <w:object w:dxaOrig="1579" w:dyaOrig="340">
          <v:shape id="_x0000_i1032" type="#_x0000_t75" style="width:80.25pt;height:16.5pt" o:ole="">
            <v:imagedata r:id="rId21" o:title=""/>
          </v:shape>
          <o:OLEObject Type="Embed" ProgID="Equation.3" ShapeID="_x0000_i1032" DrawAspect="Content" ObjectID="_1361706930" r:id="rId22"/>
        </w:object>
      </w:r>
      <w:r w:rsidR="002F6762">
        <w:rPr>
          <w:rFonts w:ascii="AppleGothic" w:eastAsia="AppleGothic" w:hAnsi="AppleGothic"/>
          <w:i/>
          <w:position w:val="-24"/>
        </w:rPr>
        <w:br/>
      </w:r>
      <w:r w:rsidR="002F6762">
        <w:rPr>
          <w:rFonts w:ascii="Calibri" w:hAnsi="Calibri"/>
          <w:bCs/>
          <w:sz w:val="22"/>
          <w:szCs w:val="22"/>
        </w:rPr>
        <w:br/>
      </w:r>
      <w:r w:rsidR="002F6762">
        <w:rPr>
          <w:rFonts w:ascii="Calibri" w:hAnsi="Calibri"/>
          <w:bCs/>
          <w:sz w:val="22"/>
          <w:szCs w:val="22"/>
        </w:rPr>
        <w:br/>
      </w:r>
      <w:r w:rsidR="00A11215">
        <w:rPr>
          <w:rFonts w:ascii="Calibri" w:hAnsi="Calibri"/>
          <w:bCs/>
          <w:sz w:val="22"/>
          <w:szCs w:val="22"/>
        </w:rPr>
        <w:br/>
      </w:r>
      <w:r w:rsidR="00A11215">
        <w:rPr>
          <w:rFonts w:ascii="Calibri" w:hAnsi="Calibri"/>
          <w:bCs/>
          <w:sz w:val="22"/>
          <w:szCs w:val="22"/>
        </w:rPr>
        <w:br/>
      </w:r>
      <w:r w:rsidR="002F6762" w:rsidRPr="00365201">
        <w:rPr>
          <w:rFonts w:ascii="Calibri" w:hAnsi="Calibri"/>
          <w:bCs/>
          <w:sz w:val="22"/>
          <w:szCs w:val="22"/>
        </w:rPr>
        <w:br/>
      </w:r>
    </w:p>
    <w:p w:rsidR="00365201" w:rsidRPr="00365201" w:rsidRDefault="00AA1A8A" w:rsidP="00A4467E">
      <w:pPr>
        <w:pStyle w:val="ListParagraph"/>
        <w:numPr>
          <w:ilvl w:val="0"/>
          <w:numId w:val="23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1219" w:dyaOrig="340">
          <v:shape id="_x0000_i1043" type="#_x0000_t75" style="width:62.25pt;height:16.5pt" o:ole="">
            <v:imagedata r:id="rId23" o:title=""/>
          </v:shape>
          <o:OLEObject Type="Embed" ProgID="Equation.3" ShapeID="_x0000_i1043" DrawAspect="Content" ObjectID="_1361706931" r:id="rId24"/>
        </w:object>
      </w:r>
      <w:r w:rsidR="00365201">
        <w:rPr>
          <w:rFonts w:ascii="AppleGothic" w:eastAsia="AppleGothic" w:hAnsi="AppleGothic"/>
          <w:i/>
          <w:position w:val="-24"/>
        </w:rPr>
        <w:br/>
      </w:r>
      <w:r w:rsidR="00DD216A" w:rsidRPr="00365201">
        <w:rPr>
          <w:rFonts w:ascii="AppleGothic" w:eastAsia="AppleGothic" w:hAnsi="AppleGothic"/>
          <w:i/>
          <w:position w:val="-12"/>
        </w:rPr>
        <w:object w:dxaOrig="1380" w:dyaOrig="340">
          <v:shape id="_x0000_i1034" type="#_x0000_t75" style="width:69.75pt;height:16.5pt" o:ole="">
            <v:imagedata r:id="rId25" o:title=""/>
          </v:shape>
          <o:OLEObject Type="Embed" ProgID="Equation.3" ShapeID="_x0000_i1034" DrawAspect="Content" ObjectID="_1361706932" r:id="rId26"/>
        </w:object>
      </w:r>
      <w:r w:rsidR="00365201">
        <w:rPr>
          <w:rFonts w:ascii="AppleGothic" w:eastAsia="AppleGothic" w:hAnsi="AppleGothic"/>
          <w:i/>
          <w:position w:val="-24"/>
        </w:rPr>
        <w:br/>
      </w:r>
      <w:r w:rsidR="00365201">
        <w:rPr>
          <w:rFonts w:ascii="AppleGothic" w:eastAsia="AppleGothic" w:hAnsi="AppleGothic"/>
          <w:i/>
          <w:position w:val="-24"/>
        </w:rPr>
        <w:br/>
      </w:r>
      <w:r w:rsidR="00365201">
        <w:rPr>
          <w:rFonts w:ascii="AppleGothic" w:eastAsia="AppleGothic" w:hAnsi="AppleGothic"/>
          <w:i/>
          <w:position w:val="-24"/>
        </w:rPr>
        <w:br/>
      </w:r>
      <w:r w:rsidR="00365201">
        <w:rPr>
          <w:rFonts w:ascii="AppleGothic" w:eastAsia="AppleGothic" w:hAnsi="AppleGothic"/>
          <w:i/>
          <w:position w:val="-24"/>
        </w:rPr>
        <w:br/>
      </w:r>
      <w:r w:rsidR="00A11215">
        <w:rPr>
          <w:rFonts w:ascii="Calibri" w:hAnsi="Calibri"/>
          <w:bCs/>
          <w:sz w:val="22"/>
          <w:szCs w:val="22"/>
        </w:rPr>
        <w:br/>
      </w:r>
      <w:r w:rsidR="00A11215">
        <w:rPr>
          <w:rFonts w:ascii="Calibri" w:hAnsi="Calibri"/>
          <w:bCs/>
          <w:sz w:val="22"/>
          <w:szCs w:val="22"/>
        </w:rPr>
        <w:br/>
      </w:r>
    </w:p>
    <w:p w:rsidR="00A4467E" w:rsidRDefault="002A5433" w:rsidP="00A4467E">
      <w:pPr>
        <w:pStyle w:val="ListParagraph"/>
        <w:numPr>
          <w:ilvl w:val="0"/>
          <w:numId w:val="23"/>
        </w:numPr>
        <w:spacing w:after="120" w:line="360" w:lineRule="auto"/>
        <w:ind w:right="168"/>
        <w:rPr>
          <w:rFonts w:ascii="Calibri" w:hAnsi="Calibri"/>
          <w:bCs/>
          <w:sz w:val="22"/>
          <w:szCs w:val="22"/>
        </w:rPr>
      </w:pPr>
      <w:r w:rsidRPr="00365201">
        <w:rPr>
          <w:rFonts w:ascii="AppleGothic" w:eastAsia="AppleGothic" w:hAnsi="AppleGothic"/>
          <w:i/>
          <w:position w:val="-12"/>
        </w:rPr>
        <w:object w:dxaOrig="1579" w:dyaOrig="340">
          <v:shape id="_x0000_i1035" type="#_x0000_t75" style="width:81pt;height:16.5pt" o:ole="">
            <v:imagedata r:id="rId27" o:title=""/>
          </v:shape>
          <o:OLEObject Type="Embed" ProgID="Equation.3" ShapeID="_x0000_i1035" DrawAspect="Content" ObjectID="_1361706933" r:id="rId28"/>
        </w:object>
      </w:r>
    </w:p>
    <w:p w:rsidR="00365201" w:rsidRDefault="002A5433" w:rsidP="002F6762">
      <w:pPr>
        <w:pStyle w:val="ListParagraph"/>
        <w:spacing w:after="120" w:line="360" w:lineRule="auto"/>
        <w:ind w:left="502" w:right="168"/>
        <w:rPr>
          <w:rFonts w:ascii="AppleGothic" w:eastAsia="AppleGothic" w:hAnsi="AppleGothic"/>
          <w:i/>
          <w:position w:val="-24"/>
        </w:rPr>
      </w:pPr>
      <w:r w:rsidRPr="00365201">
        <w:rPr>
          <w:rFonts w:ascii="AppleGothic" w:eastAsia="AppleGothic" w:hAnsi="AppleGothic"/>
          <w:i/>
          <w:position w:val="-12"/>
        </w:rPr>
        <w:object w:dxaOrig="1880" w:dyaOrig="340">
          <v:shape id="_x0000_i1036" type="#_x0000_t75" style="width:95.25pt;height:16.5pt" o:ole="">
            <v:imagedata r:id="rId29" o:title=""/>
          </v:shape>
          <o:OLEObject Type="Embed" ProgID="Equation.3" ShapeID="_x0000_i1036" DrawAspect="Content" ObjectID="_1361706934" r:id="rId30"/>
        </w:object>
      </w:r>
    </w:p>
    <w:p w:rsidR="00BF5132" w:rsidRPr="00365201" w:rsidRDefault="0029204B" w:rsidP="00365201">
      <w:pPr>
        <w:spacing w:after="120" w:line="360" w:lineRule="auto"/>
        <w:ind w:right="168"/>
        <w:rPr>
          <w:rFonts w:ascii="Calibri" w:hAnsi="Calibri"/>
          <w:b/>
          <w:sz w:val="22"/>
        </w:rPr>
      </w:pPr>
      <w:r w:rsidRPr="00365201">
        <w:rPr>
          <w:rFonts w:ascii="Calibri" w:hAnsi="Calibri"/>
          <w:bCs/>
          <w:sz w:val="22"/>
          <w:szCs w:val="22"/>
        </w:rPr>
        <w:br/>
      </w:r>
      <w:r w:rsidR="00A11215">
        <w:rPr>
          <w:rFonts w:ascii="Calibri" w:hAnsi="Calibri"/>
          <w:bCs/>
          <w:sz w:val="22"/>
          <w:szCs w:val="22"/>
        </w:rPr>
        <w:br/>
      </w:r>
      <w:r w:rsidR="00A11215">
        <w:rPr>
          <w:rFonts w:ascii="Calibri" w:hAnsi="Calibri"/>
          <w:bCs/>
          <w:sz w:val="22"/>
          <w:szCs w:val="22"/>
        </w:rPr>
        <w:br/>
      </w:r>
      <w:r w:rsidR="002F6762" w:rsidRPr="00365201">
        <w:rPr>
          <w:rFonts w:ascii="Calibri" w:hAnsi="Calibri"/>
          <w:bCs/>
          <w:sz w:val="22"/>
          <w:szCs w:val="22"/>
        </w:rPr>
        <w:br/>
      </w:r>
      <w:r w:rsidR="002F6762" w:rsidRPr="00365201">
        <w:rPr>
          <w:rFonts w:ascii="Calibri" w:hAnsi="Calibri"/>
          <w:bCs/>
          <w:sz w:val="22"/>
          <w:szCs w:val="22"/>
        </w:rPr>
        <w:br/>
      </w:r>
      <w:r w:rsidR="003D6A54" w:rsidRPr="00365201">
        <w:rPr>
          <w:rFonts w:ascii="Calibri" w:hAnsi="Calibri"/>
          <w:b/>
          <w:bCs/>
          <w:sz w:val="22"/>
          <w:szCs w:val="22"/>
        </w:rPr>
        <w:br/>
      </w:r>
      <w:r w:rsidR="0063228A" w:rsidRPr="00365201">
        <w:rPr>
          <w:rFonts w:ascii="Calibri" w:hAnsi="Calibri"/>
          <w:b/>
          <w:bCs/>
          <w:sz w:val="22"/>
          <w:szCs w:val="22"/>
        </w:rPr>
        <w:t xml:space="preserve">HW:    </w:t>
      </w:r>
      <w:r w:rsidR="0063228A" w:rsidRPr="00365201">
        <w:rPr>
          <w:rFonts w:ascii="Calibri" w:hAnsi="Calibri"/>
          <w:b/>
          <w:bCs/>
          <w:i/>
          <w:sz w:val="22"/>
          <w:szCs w:val="22"/>
        </w:rPr>
        <w:t xml:space="preserve">Worksheet – </w:t>
      </w:r>
      <w:r w:rsidR="00655EC2" w:rsidRPr="00365201">
        <w:rPr>
          <w:rFonts w:ascii="Calibri" w:hAnsi="Calibri"/>
          <w:b/>
          <w:bCs/>
          <w:i/>
          <w:sz w:val="22"/>
          <w:szCs w:val="22"/>
        </w:rPr>
        <w:t>“</w:t>
      </w:r>
      <w:r w:rsidR="001A79AE">
        <w:rPr>
          <w:rFonts w:ascii="Calibri" w:hAnsi="Calibri"/>
          <w:b/>
          <w:bCs/>
          <w:i/>
          <w:sz w:val="22"/>
          <w:szCs w:val="22"/>
        </w:rPr>
        <w:t>Unit 3 Lesson 5</w:t>
      </w:r>
      <w:r w:rsidR="00D3429B" w:rsidRPr="00365201">
        <w:rPr>
          <w:rFonts w:ascii="Calibri" w:hAnsi="Calibri"/>
          <w:b/>
          <w:bCs/>
          <w:i/>
          <w:sz w:val="22"/>
          <w:szCs w:val="22"/>
        </w:rPr>
        <w:t>”</w:t>
      </w:r>
    </w:p>
    <w:sectPr w:rsidR="00BF5132" w:rsidRPr="00365201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Times New Roman"/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0D08"/>
    <w:multiLevelType w:val="hybridMultilevel"/>
    <w:tmpl w:val="431C0C98"/>
    <w:lvl w:ilvl="0" w:tplc="31806C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0"/>
  </w:num>
  <w:num w:numId="12">
    <w:abstractNumId w:val="16"/>
  </w:num>
  <w:num w:numId="13">
    <w:abstractNumId w:val="15"/>
  </w:num>
  <w:num w:numId="14">
    <w:abstractNumId w:val="4"/>
  </w:num>
  <w:num w:numId="15">
    <w:abstractNumId w:val="1"/>
  </w:num>
  <w:num w:numId="16">
    <w:abstractNumId w:val="21"/>
  </w:num>
  <w:num w:numId="17">
    <w:abstractNumId w:val="19"/>
  </w:num>
  <w:num w:numId="18">
    <w:abstractNumId w:val="18"/>
  </w:num>
  <w:num w:numId="19">
    <w:abstractNumId w:val="13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42B7"/>
    <w:rsid w:val="00016FCD"/>
    <w:rsid w:val="0002083A"/>
    <w:rsid w:val="000642E5"/>
    <w:rsid w:val="0007029B"/>
    <w:rsid w:val="00071425"/>
    <w:rsid w:val="0008137A"/>
    <w:rsid w:val="0009145C"/>
    <w:rsid w:val="000B19A2"/>
    <w:rsid w:val="000B3886"/>
    <w:rsid w:val="000B5B0B"/>
    <w:rsid w:val="000C5AE5"/>
    <w:rsid w:val="000F014C"/>
    <w:rsid w:val="000F1D54"/>
    <w:rsid w:val="00116C05"/>
    <w:rsid w:val="001207DB"/>
    <w:rsid w:val="00121253"/>
    <w:rsid w:val="00133896"/>
    <w:rsid w:val="00156620"/>
    <w:rsid w:val="00181967"/>
    <w:rsid w:val="0019054C"/>
    <w:rsid w:val="00193F51"/>
    <w:rsid w:val="001A79AE"/>
    <w:rsid w:val="001B0F5C"/>
    <w:rsid w:val="001E10ED"/>
    <w:rsid w:val="001F1AD6"/>
    <w:rsid w:val="00207F36"/>
    <w:rsid w:val="00222354"/>
    <w:rsid w:val="002269CE"/>
    <w:rsid w:val="0024346F"/>
    <w:rsid w:val="00247CED"/>
    <w:rsid w:val="00253677"/>
    <w:rsid w:val="00262DAC"/>
    <w:rsid w:val="00263B21"/>
    <w:rsid w:val="00265ECE"/>
    <w:rsid w:val="002858E8"/>
    <w:rsid w:val="0029204B"/>
    <w:rsid w:val="00296874"/>
    <w:rsid w:val="002A5433"/>
    <w:rsid w:val="002C0952"/>
    <w:rsid w:val="002C7539"/>
    <w:rsid w:val="002F6762"/>
    <w:rsid w:val="003042CD"/>
    <w:rsid w:val="00314C74"/>
    <w:rsid w:val="00320B2F"/>
    <w:rsid w:val="00365201"/>
    <w:rsid w:val="00375966"/>
    <w:rsid w:val="003D2E37"/>
    <w:rsid w:val="003D6A54"/>
    <w:rsid w:val="004042CE"/>
    <w:rsid w:val="00427349"/>
    <w:rsid w:val="004338F9"/>
    <w:rsid w:val="004474BA"/>
    <w:rsid w:val="00455D38"/>
    <w:rsid w:val="00471973"/>
    <w:rsid w:val="00480AFB"/>
    <w:rsid w:val="00496DA2"/>
    <w:rsid w:val="004B243F"/>
    <w:rsid w:val="004B60CA"/>
    <w:rsid w:val="004C6675"/>
    <w:rsid w:val="004E13A2"/>
    <w:rsid w:val="004E2C50"/>
    <w:rsid w:val="004F1107"/>
    <w:rsid w:val="00523C2B"/>
    <w:rsid w:val="00534857"/>
    <w:rsid w:val="005453AC"/>
    <w:rsid w:val="005506EC"/>
    <w:rsid w:val="00551F98"/>
    <w:rsid w:val="00567C76"/>
    <w:rsid w:val="005728CB"/>
    <w:rsid w:val="00581E22"/>
    <w:rsid w:val="00587784"/>
    <w:rsid w:val="005944DC"/>
    <w:rsid w:val="005A5D49"/>
    <w:rsid w:val="005B1F1B"/>
    <w:rsid w:val="005C3B33"/>
    <w:rsid w:val="005D0CC9"/>
    <w:rsid w:val="005D6961"/>
    <w:rsid w:val="005F1F56"/>
    <w:rsid w:val="005F3CE2"/>
    <w:rsid w:val="00603A67"/>
    <w:rsid w:val="00604496"/>
    <w:rsid w:val="006126F3"/>
    <w:rsid w:val="00616B22"/>
    <w:rsid w:val="00625CA0"/>
    <w:rsid w:val="0063228A"/>
    <w:rsid w:val="0065428D"/>
    <w:rsid w:val="00655EC2"/>
    <w:rsid w:val="00657074"/>
    <w:rsid w:val="00682E6E"/>
    <w:rsid w:val="00693897"/>
    <w:rsid w:val="006940F5"/>
    <w:rsid w:val="006A1843"/>
    <w:rsid w:val="006C7387"/>
    <w:rsid w:val="006D4398"/>
    <w:rsid w:val="006E7E61"/>
    <w:rsid w:val="00712220"/>
    <w:rsid w:val="007141B6"/>
    <w:rsid w:val="00720751"/>
    <w:rsid w:val="007307F1"/>
    <w:rsid w:val="00732BDF"/>
    <w:rsid w:val="00732EA5"/>
    <w:rsid w:val="007447D0"/>
    <w:rsid w:val="007710AC"/>
    <w:rsid w:val="00775F54"/>
    <w:rsid w:val="00776771"/>
    <w:rsid w:val="00792456"/>
    <w:rsid w:val="007A2519"/>
    <w:rsid w:val="007D2BA9"/>
    <w:rsid w:val="007E14E3"/>
    <w:rsid w:val="007E3353"/>
    <w:rsid w:val="007E5639"/>
    <w:rsid w:val="008022B0"/>
    <w:rsid w:val="00806F3F"/>
    <w:rsid w:val="00832FED"/>
    <w:rsid w:val="008664E3"/>
    <w:rsid w:val="00870E42"/>
    <w:rsid w:val="008725FF"/>
    <w:rsid w:val="008A25FA"/>
    <w:rsid w:val="008A502A"/>
    <w:rsid w:val="008B0FB9"/>
    <w:rsid w:val="008B212E"/>
    <w:rsid w:val="008D0B69"/>
    <w:rsid w:val="008D567F"/>
    <w:rsid w:val="00903BBA"/>
    <w:rsid w:val="009055DC"/>
    <w:rsid w:val="0094552A"/>
    <w:rsid w:val="009474EC"/>
    <w:rsid w:val="00947815"/>
    <w:rsid w:val="0099555A"/>
    <w:rsid w:val="009A7860"/>
    <w:rsid w:val="009D6729"/>
    <w:rsid w:val="009E5172"/>
    <w:rsid w:val="009E5CA3"/>
    <w:rsid w:val="009F0D05"/>
    <w:rsid w:val="009F4BC3"/>
    <w:rsid w:val="009F5D31"/>
    <w:rsid w:val="00A11215"/>
    <w:rsid w:val="00A1388E"/>
    <w:rsid w:val="00A20132"/>
    <w:rsid w:val="00A301BA"/>
    <w:rsid w:val="00A4198B"/>
    <w:rsid w:val="00A42A9F"/>
    <w:rsid w:val="00A4467E"/>
    <w:rsid w:val="00A517A1"/>
    <w:rsid w:val="00A53D9D"/>
    <w:rsid w:val="00A7477B"/>
    <w:rsid w:val="00A86567"/>
    <w:rsid w:val="00A96CD6"/>
    <w:rsid w:val="00AA1A8A"/>
    <w:rsid w:val="00AD2DD3"/>
    <w:rsid w:val="00AE54D7"/>
    <w:rsid w:val="00AF25AB"/>
    <w:rsid w:val="00B05C85"/>
    <w:rsid w:val="00B11FF8"/>
    <w:rsid w:val="00B15E64"/>
    <w:rsid w:val="00B25046"/>
    <w:rsid w:val="00B43E42"/>
    <w:rsid w:val="00B458F8"/>
    <w:rsid w:val="00B500CF"/>
    <w:rsid w:val="00B5301F"/>
    <w:rsid w:val="00B54B08"/>
    <w:rsid w:val="00B769FC"/>
    <w:rsid w:val="00B85DB4"/>
    <w:rsid w:val="00B877D8"/>
    <w:rsid w:val="00BA361F"/>
    <w:rsid w:val="00BB15F6"/>
    <w:rsid w:val="00BB52AF"/>
    <w:rsid w:val="00BC1019"/>
    <w:rsid w:val="00BF5132"/>
    <w:rsid w:val="00C133EC"/>
    <w:rsid w:val="00C30AD3"/>
    <w:rsid w:val="00C33D56"/>
    <w:rsid w:val="00C418F4"/>
    <w:rsid w:val="00C606B0"/>
    <w:rsid w:val="00C65413"/>
    <w:rsid w:val="00C7379A"/>
    <w:rsid w:val="00C74AEC"/>
    <w:rsid w:val="00C97476"/>
    <w:rsid w:val="00CA13A1"/>
    <w:rsid w:val="00CB7E3E"/>
    <w:rsid w:val="00CC0E47"/>
    <w:rsid w:val="00CC7E68"/>
    <w:rsid w:val="00CD2D43"/>
    <w:rsid w:val="00CD3739"/>
    <w:rsid w:val="00CE755B"/>
    <w:rsid w:val="00CF09F9"/>
    <w:rsid w:val="00CF13F0"/>
    <w:rsid w:val="00D043ED"/>
    <w:rsid w:val="00D13CD8"/>
    <w:rsid w:val="00D1419D"/>
    <w:rsid w:val="00D24EF3"/>
    <w:rsid w:val="00D3429B"/>
    <w:rsid w:val="00D50583"/>
    <w:rsid w:val="00D628BB"/>
    <w:rsid w:val="00D727D9"/>
    <w:rsid w:val="00D73E3F"/>
    <w:rsid w:val="00D82AC7"/>
    <w:rsid w:val="00D84674"/>
    <w:rsid w:val="00D85A0D"/>
    <w:rsid w:val="00DB20B9"/>
    <w:rsid w:val="00DB465D"/>
    <w:rsid w:val="00DD216A"/>
    <w:rsid w:val="00DE2790"/>
    <w:rsid w:val="00DF1E19"/>
    <w:rsid w:val="00DF5603"/>
    <w:rsid w:val="00E13BF0"/>
    <w:rsid w:val="00E176A0"/>
    <w:rsid w:val="00E33ACC"/>
    <w:rsid w:val="00E35F61"/>
    <w:rsid w:val="00E36D8E"/>
    <w:rsid w:val="00E40566"/>
    <w:rsid w:val="00E707D2"/>
    <w:rsid w:val="00E742D5"/>
    <w:rsid w:val="00E85B33"/>
    <w:rsid w:val="00EB6AC7"/>
    <w:rsid w:val="00ED1BEB"/>
    <w:rsid w:val="00ED1E01"/>
    <w:rsid w:val="00EF49EC"/>
    <w:rsid w:val="00F16D34"/>
    <w:rsid w:val="00F1759D"/>
    <w:rsid w:val="00F266F6"/>
    <w:rsid w:val="00F339AE"/>
    <w:rsid w:val="00F37B07"/>
    <w:rsid w:val="00F41085"/>
    <w:rsid w:val="00F42874"/>
    <w:rsid w:val="00F5299A"/>
    <w:rsid w:val="00F63949"/>
    <w:rsid w:val="00F6471A"/>
    <w:rsid w:val="00F71DC1"/>
    <w:rsid w:val="00F72109"/>
    <w:rsid w:val="00FA18F1"/>
    <w:rsid w:val="00FD7A53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32</cp:revision>
  <cp:lastPrinted>2011-03-15T19:02:00Z</cp:lastPrinted>
  <dcterms:created xsi:type="dcterms:W3CDTF">2011-03-15T01:09:00Z</dcterms:created>
  <dcterms:modified xsi:type="dcterms:W3CDTF">2011-03-15T19:04:00Z</dcterms:modified>
</cp:coreProperties>
</file>